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99C" w:rsidRPr="0002308E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E0488" w:rsidRDefault="005E0488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‌‌‌‌</w:t>
      </w:r>
      <w:bookmarkStart w:id="0" w:name="37ac6180-0491-4e51-bcdc-02f177e3ca02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Министерство образования Тверской области</w:t>
      </w:r>
      <w:bookmarkEnd w:id="0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 xml:space="preserve">‌‌ </w:t>
      </w: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‌</w:t>
      </w:r>
      <w:bookmarkStart w:id="1" w:name="8ada58fd-6609-4cda-9277-f572cdc08664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 xml:space="preserve">Управление образования </w:t>
      </w:r>
      <w:proofErr w:type="spellStart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Удомельского</w:t>
      </w:r>
      <w:proofErr w:type="spellEnd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 xml:space="preserve"> городского округа</w:t>
      </w:r>
      <w:bookmarkEnd w:id="1"/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‌</w:t>
      </w:r>
      <w:r w:rsidRPr="00F523D5"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>​</w:t>
      </w: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МБОУ УСОШ №4</w:t>
      </w: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left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tbl>
      <w:tblPr>
        <w:tblW w:w="0" w:type="auto"/>
        <w:tblInd w:w="3187" w:type="dxa"/>
        <w:tblLook w:val="04A0"/>
      </w:tblPr>
      <w:tblGrid>
        <w:gridCol w:w="2943"/>
        <w:gridCol w:w="3286"/>
        <w:gridCol w:w="3115"/>
      </w:tblGrid>
      <w:tr w:rsidR="002F654B" w:rsidRPr="00F20F57" w:rsidTr="004D5D98">
        <w:tc>
          <w:tcPr>
            <w:tcW w:w="2943" w:type="dxa"/>
          </w:tcPr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0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РАССМОТРЕНО</w:t>
            </w:r>
          </w:p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[руководитель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методсовета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школы</w:t>
            </w:r>
            <w:r w:rsidRPr="00F20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]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_Намозова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Н.В.</w:t>
            </w:r>
          </w:p>
          <w:p w:rsidR="002F654B" w:rsidRDefault="00B00159" w:rsidP="004D5D98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Протокол №0</w:t>
            </w:r>
          </w:p>
          <w:p w:rsidR="002F654B" w:rsidRPr="00F20F57" w:rsidRDefault="00B00159" w:rsidP="004D5D98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от «29.08.24</w:t>
            </w:r>
            <w:r w:rsidR="002F654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» </w:t>
            </w:r>
            <w:r w:rsidR="002F654B" w:rsidRPr="00F20F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г.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3286" w:type="dxa"/>
          </w:tcPr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F57">
              <w:rPr>
                <w:rFonts w:ascii="Times New Roman" w:hAnsi="Times New Roman"/>
                <w:color w:val="000000"/>
                <w:sz w:val="28"/>
                <w:szCs w:val="28"/>
              </w:rPr>
              <w:t>СОГЛАСОВАНО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зам. д-ра по УВР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__Баранова Н.В.</w:t>
            </w:r>
            <w:r w:rsidRPr="00F20F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._ </w:t>
            </w:r>
          </w:p>
          <w:p w:rsidR="002F654B" w:rsidRDefault="00B00159" w:rsidP="004D5D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 О-102\3</w:t>
            </w:r>
            <w:r w:rsidR="002F654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F654B" w:rsidRPr="00F20F57" w:rsidRDefault="00B00159" w:rsidP="004D5D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«02.09.24</w:t>
            </w:r>
            <w:r w:rsidR="002F654B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  <w:r w:rsidR="002F654B" w:rsidRPr="00F20F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20F57">
              <w:rPr>
                <w:rFonts w:ascii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F654B" w:rsidRPr="00F20F57" w:rsidRDefault="002F654B" w:rsidP="004D5D98">
            <w:pPr>
              <w:spacing w:after="12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и.о. д-ра УСОШ №4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F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_Ильина Л.Г.____ </w:t>
            </w:r>
          </w:p>
          <w:p w:rsidR="002F654B" w:rsidRDefault="00B00159" w:rsidP="004D5D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Приказ О-102\3</w:t>
            </w:r>
          </w:p>
          <w:p w:rsidR="002F654B" w:rsidRPr="00F20F57" w:rsidRDefault="002F654B" w:rsidP="004D5D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20F57">
              <w:rPr>
                <w:rFonts w:ascii="Times New Roman" w:hAnsi="Times New Roman"/>
                <w:color w:val="000000"/>
                <w:sz w:val="24"/>
                <w:szCs w:val="24"/>
              </w:rPr>
              <w:t>от «</w:t>
            </w:r>
            <w:r w:rsidR="00B00159">
              <w:rPr>
                <w:rFonts w:ascii="Times New Roman" w:hAnsi="Times New Roman"/>
                <w:color w:val="000000"/>
                <w:sz w:val="24"/>
                <w:szCs w:val="24"/>
              </w:rPr>
              <w:t>02.09.24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F20F57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</w:p>
          <w:p w:rsidR="002F654B" w:rsidRPr="00F20F57" w:rsidRDefault="002F654B" w:rsidP="004D5D98">
            <w:pPr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left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left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left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>(</w:t>
      </w:r>
      <w:r w:rsidRPr="00F523D5">
        <w:rPr>
          <w:rFonts w:ascii="Times New Roman" w:eastAsiaTheme="minorHAnsi" w:hAnsi="Times New Roman" w:cstheme="minorBidi"/>
          <w:color w:val="000000"/>
          <w:sz w:val="28"/>
          <w:szCs w:val="22"/>
          <w:lang w:val="en-US" w:eastAsia="en-US"/>
        </w:rPr>
        <w:t>ID</w:t>
      </w:r>
      <w:r w:rsidRPr="00F523D5"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 xml:space="preserve"> 2963116)</w:t>
      </w: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 w:rsidRPr="00F523D5">
        <w:rPr>
          <w:rFonts w:ascii="Times New Roman" w:eastAsiaTheme="minorHAnsi" w:hAnsi="Times New Roman" w:cstheme="minorBidi"/>
          <w:b/>
          <w:color w:val="000000"/>
          <w:sz w:val="28"/>
          <w:szCs w:val="22"/>
          <w:lang w:eastAsia="en-US"/>
        </w:rPr>
        <w:t>учебного предмета «Биология. Базовый уровень»</w:t>
      </w:r>
    </w:p>
    <w:p w:rsidR="00F523D5" w:rsidRPr="00F523D5" w:rsidRDefault="00F523D5" w:rsidP="00F523D5">
      <w:pPr>
        <w:overflowPunct/>
        <w:autoSpaceDE/>
        <w:autoSpaceDN/>
        <w:adjustRightInd/>
        <w:spacing w:line="408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  <w:r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 xml:space="preserve">для </w:t>
      </w:r>
      <w:proofErr w:type="gramStart"/>
      <w:r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>обучающихся</w:t>
      </w:r>
      <w:proofErr w:type="gramEnd"/>
      <w:r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 xml:space="preserve"> 9 класса</w:t>
      </w:r>
      <w:r w:rsidRPr="00F523D5">
        <w:rPr>
          <w:rFonts w:ascii="Times New Roman" w:eastAsiaTheme="minorHAnsi" w:hAnsi="Times New Roman" w:cstheme="minorBidi"/>
          <w:color w:val="000000"/>
          <w:sz w:val="28"/>
          <w:szCs w:val="22"/>
          <w:lang w:eastAsia="en-US"/>
        </w:rPr>
        <w:t xml:space="preserve"> </w:t>
      </w: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Theme="minorHAnsi" w:eastAsiaTheme="minorHAnsi" w:hAnsiTheme="minorHAnsi" w:cstheme="minorBidi"/>
          <w:szCs w:val="22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right"/>
        <w:textAlignment w:val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F523D5">
        <w:rPr>
          <w:rFonts w:ascii="Times New Roman" w:eastAsiaTheme="minorHAnsi" w:hAnsi="Times New Roman"/>
          <w:sz w:val="28"/>
          <w:szCs w:val="28"/>
          <w:lang w:eastAsia="en-US"/>
        </w:rPr>
        <w:t>Учитель – Семенова Татьяна Анатольевна</w:t>
      </w: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523D5" w:rsidRPr="00F523D5" w:rsidRDefault="00F523D5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F523D5" w:rsidRPr="00F523D5" w:rsidRDefault="00762D7B" w:rsidP="00F523D5">
      <w:pPr>
        <w:overflowPunct/>
        <w:autoSpaceDE/>
        <w:autoSpaceDN/>
        <w:adjustRightInd/>
        <w:spacing w:line="276" w:lineRule="auto"/>
        <w:ind w:left="120" w:firstLine="0"/>
        <w:jc w:val="center"/>
        <w:textAlignment w:val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Удомля 2024</w:t>
      </w:r>
    </w:p>
    <w:p w:rsidR="0025499C" w:rsidRPr="0002308E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Pr="002B7DA8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2308E">
        <w:rPr>
          <w:rFonts w:ascii="Times New Roman" w:hAnsi="Times New Roman"/>
          <w:b/>
          <w:sz w:val="24"/>
          <w:szCs w:val="24"/>
        </w:rPr>
        <w:t>Программа</w:t>
      </w:r>
      <w:r w:rsidRPr="002B7DA8">
        <w:rPr>
          <w:rFonts w:ascii="Times New Roman" w:hAnsi="Times New Roman"/>
          <w:b/>
          <w:sz w:val="24"/>
          <w:szCs w:val="24"/>
        </w:rPr>
        <w:t xml:space="preserve"> основного общего образования</w:t>
      </w:r>
    </w:p>
    <w:p w:rsidR="0025499C" w:rsidRPr="002B7DA8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>Биология. Общие закономерности. 9 класс</w:t>
      </w:r>
    </w:p>
    <w:p w:rsidR="0025499C" w:rsidRDefault="005E0488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(68</w:t>
      </w:r>
      <w:r w:rsidR="0025499C" w:rsidRPr="00303F93">
        <w:rPr>
          <w:rFonts w:ascii="Times New Roman" w:hAnsi="Times New Roman"/>
          <w:b/>
          <w:sz w:val="24"/>
          <w:szCs w:val="24"/>
        </w:rPr>
        <w:t> ч, 2 ч в неделю)</w:t>
      </w:r>
    </w:p>
    <w:p w:rsidR="0025499C" w:rsidRPr="002B7DA8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Pr="0025499C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Default="0025499C" w:rsidP="0025499C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  <w:proofErr w:type="gramStart"/>
      <w:r w:rsidRPr="00303F93">
        <w:rPr>
          <w:rFonts w:ascii="Times New Roman" w:hAnsi="Times New Roman"/>
          <w:sz w:val="24"/>
          <w:szCs w:val="24"/>
        </w:rPr>
        <w:t>Раб</w:t>
      </w:r>
      <w:r>
        <w:rPr>
          <w:rFonts w:ascii="Times New Roman" w:hAnsi="Times New Roman"/>
          <w:sz w:val="24"/>
          <w:szCs w:val="24"/>
        </w:rPr>
        <w:t>очая программа по биологии для 9</w:t>
      </w:r>
      <w:r w:rsidRPr="00303F93">
        <w:rPr>
          <w:rFonts w:ascii="Times New Roman" w:hAnsi="Times New Roman"/>
          <w:sz w:val="24"/>
          <w:szCs w:val="24"/>
        </w:rPr>
        <w:t xml:space="preserve"> класса средней школы «</w:t>
      </w:r>
      <w:r>
        <w:rPr>
          <w:rFonts w:ascii="Times New Roman" w:hAnsi="Times New Roman"/>
          <w:sz w:val="24"/>
          <w:szCs w:val="24"/>
        </w:rPr>
        <w:t xml:space="preserve">Общая биология. 9 </w:t>
      </w:r>
      <w:r w:rsidRPr="00F66850">
        <w:rPr>
          <w:rFonts w:ascii="Times New Roman" w:hAnsi="Times New Roman"/>
          <w:sz w:val="24"/>
          <w:szCs w:val="24"/>
        </w:rPr>
        <w:t>класс</w:t>
      </w:r>
      <w:r w:rsidRPr="00303F93">
        <w:rPr>
          <w:rFonts w:ascii="Times New Roman" w:hAnsi="Times New Roman"/>
          <w:sz w:val="24"/>
          <w:szCs w:val="24"/>
        </w:rPr>
        <w:t>» составлена на основе 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</w:t>
      </w:r>
      <w:r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BD4CC9" w:rsidRDefault="00BD4CC9" w:rsidP="0025499C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BD4CC9" w:rsidRPr="00BD4CC9" w:rsidRDefault="00BD4CC9" w:rsidP="00BD4CC9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BD4CC9">
        <w:rPr>
          <w:rFonts w:ascii="Times New Roman" w:hAnsi="Times New Roman"/>
          <w:b/>
          <w:sz w:val="24"/>
          <w:szCs w:val="24"/>
        </w:rPr>
        <w:t>Цели  и</w:t>
      </w:r>
      <w:r w:rsidR="00220D9D">
        <w:rPr>
          <w:rFonts w:ascii="Times New Roman" w:hAnsi="Times New Roman"/>
          <w:b/>
          <w:sz w:val="24"/>
          <w:szCs w:val="24"/>
        </w:rPr>
        <w:t xml:space="preserve"> </w:t>
      </w:r>
      <w:r w:rsidRPr="00BD4CC9">
        <w:rPr>
          <w:rFonts w:ascii="Times New Roman" w:hAnsi="Times New Roman"/>
          <w:b/>
          <w:sz w:val="24"/>
          <w:szCs w:val="24"/>
        </w:rPr>
        <w:t>задачи:</w:t>
      </w:r>
    </w:p>
    <w:p w:rsidR="00BD4CC9" w:rsidRPr="005E3FB3" w:rsidRDefault="00BD4CC9" w:rsidP="00BD4CC9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5E3FB3">
        <w:rPr>
          <w:rFonts w:ascii="Times New Roman" w:hAnsi="Times New Roman"/>
          <w:sz w:val="24"/>
          <w:szCs w:val="24"/>
        </w:rPr>
        <w:t xml:space="preserve">В рабочей программе нашли отражение цели и задачи изучения биологии на ступени основного общего образования, изложенные в пояснительной записке к Примерной программе по биологии. В ней также заложены возможности предусмотренного стандартом формирования у </w:t>
      </w:r>
      <w:proofErr w:type="gramStart"/>
      <w:r w:rsidRPr="005E3FB3"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УУД</w:t>
      </w:r>
      <w:r w:rsidRPr="005E3FB3">
        <w:rPr>
          <w:rFonts w:ascii="Times New Roman" w:hAnsi="Times New Roman"/>
          <w:sz w:val="24"/>
          <w:szCs w:val="24"/>
        </w:rPr>
        <w:t>.</w:t>
      </w:r>
    </w:p>
    <w:p w:rsidR="00BD4CC9" w:rsidRPr="005E3FB3" w:rsidRDefault="00BD4CC9" w:rsidP="00BD4CC9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5E3FB3">
        <w:rPr>
          <w:rFonts w:ascii="Times New Roman" w:hAnsi="Times New Roman"/>
          <w:sz w:val="24"/>
          <w:szCs w:val="24"/>
        </w:rPr>
        <w:t>Изучение биологии на ступени основного общего образования направлено на достижение следующих целей: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 xml:space="preserve">освоение знаний о живой природе и присущих ей закономерностях;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02308E">
        <w:rPr>
          <w:rFonts w:ascii="Times New Roman" w:hAnsi="Times New Roman"/>
          <w:sz w:val="24"/>
          <w:szCs w:val="24"/>
        </w:rPr>
        <w:t>строении</w:t>
      </w:r>
      <w:proofErr w:type="gramEnd"/>
      <w:r w:rsidRPr="0002308E">
        <w:rPr>
          <w:rFonts w:ascii="Times New Roman" w:hAnsi="Times New Roman"/>
          <w:sz w:val="24"/>
          <w:szCs w:val="24"/>
        </w:rPr>
        <w:t xml:space="preserve">, жизнедеятельности и </w:t>
      </w:r>
      <w:proofErr w:type="spellStart"/>
      <w:r w:rsidRPr="0002308E">
        <w:rPr>
          <w:rFonts w:ascii="Times New Roman" w:hAnsi="Times New Roman"/>
          <w:sz w:val="24"/>
          <w:szCs w:val="24"/>
        </w:rPr>
        <w:t>средообразующей</w:t>
      </w:r>
      <w:proofErr w:type="spellEnd"/>
      <w:r w:rsidRPr="0002308E">
        <w:rPr>
          <w:rFonts w:ascii="Times New Roman" w:hAnsi="Times New Roman"/>
          <w:sz w:val="24"/>
          <w:szCs w:val="24"/>
        </w:rPr>
        <w:t xml:space="preserve"> роли живых организмов;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proofErr w:type="gramStart"/>
      <w:r w:rsidRPr="0002308E">
        <w:rPr>
          <w:rFonts w:ascii="Times New Roman" w:hAnsi="Times New Roman"/>
          <w:sz w:val="24"/>
          <w:szCs w:val="24"/>
        </w:rPr>
        <w:t>человеке</w:t>
      </w:r>
      <w:proofErr w:type="gramEnd"/>
      <w:r w:rsidRPr="0002308E">
        <w:rPr>
          <w:rFonts w:ascii="Times New Roman" w:hAnsi="Times New Roman"/>
          <w:sz w:val="24"/>
          <w:szCs w:val="24"/>
        </w:rPr>
        <w:t xml:space="preserve"> как биосоциальном существе;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>о роли биологической науки в практической деятельности людей; методах познания живой природы; 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>овладение умениями применять биологические знания для объяснения процессов и явлений живой природы, жизнедеятельности собственного организма;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 xml:space="preserve">использовать информацию о современных достижениях в области биологии и экологии, о факторах здоровья и риска;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 xml:space="preserve">работать с биологическими приборами, инструментами, справочниками;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>проводить наблюдения за биологическими объектами и состоянием собственного организма, биологические эксперименты; 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проведения наблюдений за живыми организмами, биологических экспериментов, работы с различными источниками информации;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 xml:space="preserve">воспитание позитивного ценностного отношения к живой природе, собственному здоровью и здоровью других людей; </w:t>
      </w:r>
    </w:p>
    <w:p w:rsidR="00BD4CC9" w:rsidRPr="0002308E" w:rsidRDefault="00BD4CC9" w:rsidP="00BD4CC9">
      <w:pPr>
        <w:pStyle w:val="a4"/>
        <w:numPr>
          <w:ilvl w:val="0"/>
          <w:numId w:val="1"/>
        </w:numPr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  <w:sz w:val="24"/>
          <w:szCs w:val="24"/>
        </w:rPr>
      </w:pPr>
      <w:r w:rsidRPr="0002308E">
        <w:rPr>
          <w:rFonts w:ascii="Times New Roman" w:hAnsi="Times New Roman"/>
          <w:sz w:val="24"/>
          <w:szCs w:val="24"/>
        </w:rPr>
        <w:t>культуры поведения в природе.</w:t>
      </w:r>
    </w:p>
    <w:p w:rsidR="00BD4CC9" w:rsidRPr="005E3FB3" w:rsidRDefault="00BD4CC9" w:rsidP="00BD4CC9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5E3FB3">
        <w:rPr>
          <w:rFonts w:ascii="Times New Roman" w:hAnsi="Times New Roman"/>
          <w:sz w:val="24"/>
          <w:szCs w:val="24"/>
        </w:rPr>
        <w:t>В 9 классе предусматривается изучение теоретических и прикладных основ общей биологии. Программа курса включает в себя вопросы программы общеобразовательной школы для 10-11 классов. В ней сохранены все разделы и темы, изучаемые в средней общеобразовательн</w:t>
      </w:r>
      <w:r>
        <w:rPr>
          <w:rFonts w:ascii="Times New Roman" w:hAnsi="Times New Roman"/>
          <w:sz w:val="24"/>
          <w:szCs w:val="24"/>
        </w:rPr>
        <w:t>ой школе, одна</w:t>
      </w:r>
      <w:r w:rsidRPr="005E3FB3">
        <w:rPr>
          <w:rFonts w:ascii="Times New Roman" w:hAnsi="Times New Roman"/>
          <w:sz w:val="24"/>
          <w:szCs w:val="24"/>
        </w:rPr>
        <w:t xml:space="preserve">ко содержание каждого учебного блока упрощено в соответствии с возрастными особенностями </w:t>
      </w:r>
      <w:proofErr w:type="gramStart"/>
      <w:r w:rsidRPr="005E3FB3">
        <w:rPr>
          <w:rFonts w:ascii="Times New Roman" w:hAnsi="Times New Roman"/>
          <w:sz w:val="24"/>
          <w:szCs w:val="24"/>
        </w:rPr>
        <w:lastRenderedPageBreak/>
        <w:t>обучающихся</w:t>
      </w:r>
      <w:proofErr w:type="gramEnd"/>
      <w:r w:rsidRPr="005E3FB3">
        <w:rPr>
          <w:rFonts w:ascii="Times New Roman" w:hAnsi="Times New Roman"/>
          <w:sz w:val="24"/>
          <w:szCs w:val="24"/>
        </w:rPr>
        <w:t xml:space="preserve"> и с учетом образовательного уровня. Это нашло свое отражение в рабочей программе в части требований к подготовке выпускников, уровень которых в значительной степени отличается от уровня требований, предъявляемых к учащимся 10-11 классов, как в отношении контролируемого объема содержания, так и в отношении проверяемых видов деятельности.</w:t>
      </w:r>
    </w:p>
    <w:p w:rsidR="00BD4CC9" w:rsidRPr="00BD4CC9" w:rsidRDefault="00BD4CC9" w:rsidP="00BD4CC9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5E3FB3">
        <w:rPr>
          <w:rFonts w:ascii="Times New Roman" w:hAnsi="Times New Roman"/>
          <w:sz w:val="24"/>
          <w:szCs w:val="24"/>
        </w:rPr>
        <w:t>Для приобретения практических навыков и повышения уровня знаний в рабочую программу включены лабораторные и пр</w:t>
      </w:r>
      <w:r>
        <w:rPr>
          <w:rFonts w:ascii="Times New Roman" w:hAnsi="Times New Roman"/>
          <w:sz w:val="24"/>
          <w:szCs w:val="24"/>
        </w:rPr>
        <w:t>актические работы</w:t>
      </w:r>
      <w:r w:rsidRPr="0051257B">
        <w:rPr>
          <w:rFonts w:ascii="Times New Roman" w:hAnsi="Times New Roman"/>
          <w:sz w:val="24"/>
          <w:szCs w:val="24"/>
        </w:rPr>
        <w:t>.</w:t>
      </w:r>
    </w:p>
    <w:p w:rsidR="00BD4CC9" w:rsidRPr="002B7DA8" w:rsidRDefault="00BD4CC9" w:rsidP="0025499C">
      <w:pPr>
        <w:spacing w:line="240" w:lineRule="auto"/>
        <w:jc w:val="left"/>
        <w:rPr>
          <w:rFonts w:ascii="Times New Roman" w:hAnsi="Times New Roman"/>
          <w:b/>
          <w:sz w:val="24"/>
          <w:szCs w:val="24"/>
        </w:rPr>
      </w:pPr>
    </w:p>
    <w:p w:rsidR="0025499C" w:rsidRPr="00BD4CC9" w:rsidRDefault="0025499C" w:rsidP="0025499C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b/>
          <w:sz w:val="24"/>
          <w:szCs w:val="24"/>
        </w:rPr>
      </w:pPr>
      <w:r w:rsidRPr="00BD4CC9">
        <w:rPr>
          <w:rFonts w:ascii="Times New Roman" w:hAnsi="Times New Roman"/>
          <w:b/>
          <w:sz w:val="24"/>
          <w:szCs w:val="24"/>
        </w:rPr>
        <w:t xml:space="preserve">        Место предмета в базисном учебном плане:</w:t>
      </w:r>
    </w:p>
    <w:p w:rsidR="0025499C" w:rsidRPr="005E3FB3" w:rsidRDefault="0025499C" w:rsidP="0025499C">
      <w:pPr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Times New Roman" w:hAnsi="Times New Roman"/>
          <w:sz w:val="24"/>
          <w:szCs w:val="24"/>
        </w:rPr>
      </w:pPr>
      <w:r w:rsidRPr="005E3FB3">
        <w:rPr>
          <w:rFonts w:ascii="Times New Roman" w:hAnsi="Times New Roman"/>
          <w:sz w:val="24"/>
          <w:szCs w:val="24"/>
        </w:rPr>
        <w:t>Дан</w:t>
      </w:r>
      <w:r w:rsidR="001217CD">
        <w:rPr>
          <w:rFonts w:ascii="Times New Roman" w:hAnsi="Times New Roman"/>
          <w:sz w:val="24"/>
          <w:szCs w:val="24"/>
        </w:rPr>
        <w:t>ная программа  рассчитана на  68</w:t>
      </w:r>
      <w:r w:rsidRPr="005E3FB3">
        <w:rPr>
          <w:rFonts w:ascii="Times New Roman" w:hAnsi="Times New Roman"/>
          <w:sz w:val="24"/>
          <w:szCs w:val="24"/>
        </w:rPr>
        <w:t xml:space="preserve"> часов в IX классе, из расчета - 2 учебных часа в неделю на прохождение программы по курсу биологии 9-го класса (согласно действующему Базисному учебному плану, программа для 9-го класса предусматривает обучение биологии в о</w:t>
      </w:r>
      <w:r w:rsidR="001217CD">
        <w:rPr>
          <w:rFonts w:ascii="Times New Roman" w:hAnsi="Times New Roman"/>
          <w:sz w:val="24"/>
          <w:szCs w:val="24"/>
        </w:rPr>
        <w:t>бъеме 2 часов в неделю, всего 68</w:t>
      </w:r>
      <w:r w:rsidRPr="005E3FB3">
        <w:rPr>
          <w:rFonts w:ascii="Times New Roman" w:hAnsi="Times New Roman"/>
          <w:sz w:val="24"/>
          <w:szCs w:val="24"/>
        </w:rPr>
        <w:t xml:space="preserve"> часов за год)</w:t>
      </w:r>
    </w:p>
    <w:p w:rsidR="0025499C" w:rsidRPr="002B7DA8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Pr="007C7F5B" w:rsidRDefault="0025499C" w:rsidP="0025499C">
      <w:pPr>
        <w:pStyle w:val="a3"/>
        <w:spacing w:line="240" w:lineRule="auto"/>
        <w:jc w:val="center"/>
        <w:outlineLvl w:val="0"/>
        <w:rPr>
          <w:b/>
          <w:sz w:val="24"/>
        </w:rPr>
      </w:pPr>
      <w:r w:rsidRPr="007C7F5B">
        <w:rPr>
          <w:b/>
          <w:sz w:val="24"/>
        </w:rPr>
        <w:t>Планируемые результаты освоения уч</w:t>
      </w:r>
      <w:r>
        <w:rPr>
          <w:b/>
          <w:sz w:val="24"/>
        </w:rPr>
        <w:t>ебной  программы по биологии в 9</w:t>
      </w:r>
      <w:r w:rsidRPr="007C7F5B">
        <w:rPr>
          <w:b/>
          <w:sz w:val="24"/>
        </w:rPr>
        <w:t xml:space="preserve"> классе</w:t>
      </w:r>
      <w:r w:rsidR="00BD4CC9">
        <w:rPr>
          <w:b/>
          <w:sz w:val="24"/>
        </w:rPr>
        <w:t xml:space="preserve"> и содержание предмета</w:t>
      </w:r>
      <w:r w:rsidRPr="007C7F5B">
        <w:rPr>
          <w:b/>
          <w:sz w:val="24"/>
        </w:rPr>
        <w:t>:</w:t>
      </w:r>
    </w:p>
    <w:p w:rsidR="0025499C" w:rsidRPr="00303F93" w:rsidRDefault="0025499C" w:rsidP="0025499C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99C" w:rsidRPr="001B308F" w:rsidRDefault="0051257B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Введение</w:t>
      </w:r>
      <w:r w:rsidR="006F4F30">
        <w:rPr>
          <w:rFonts w:ascii="Times New Roman" w:hAnsi="Times New Roman"/>
          <w:b/>
          <w:sz w:val="24"/>
          <w:szCs w:val="24"/>
        </w:rPr>
        <w:t xml:space="preserve"> в основы общей биологии</w:t>
      </w:r>
      <w:r w:rsidR="003204DF">
        <w:rPr>
          <w:rFonts w:ascii="Times New Roman" w:hAnsi="Times New Roman"/>
          <w:b/>
          <w:sz w:val="24"/>
          <w:szCs w:val="24"/>
        </w:rPr>
        <w:t xml:space="preserve"> (4ч)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>Эвол</w:t>
      </w:r>
      <w:r w:rsidR="006F4F30">
        <w:rPr>
          <w:rFonts w:ascii="Times New Roman" w:hAnsi="Times New Roman"/>
          <w:b/>
          <w:sz w:val="24"/>
          <w:szCs w:val="24"/>
        </w:rPr>
        <w:t xml:space="preserve">юция живого мира на Земле </w:t>
      </w:r>
      <w:r w:rsidR="00D1063D">
        <w:rPr>
          <w:rFonts w:ascii="Times New Roman" w:hAnsi="Times New Roman"/>
          <w:b/>
          <w:sz w:val="24"/>
          <w:szCs w:val="24"/>
        </w:rPr>
        <w:t>(10ч)</w:t>
      </w:r>
    </w:p>
    <w:p w:rsidR="006F4F30" w:rsidRDefault="006F4F30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5499C" w:rsidRPr="002B7DA8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Многообразие живого мира. Уровни организации и основные</w:t>
      </w:r>
      <w:r>
        <w:rPr>
          <w:rFonts w:ascii="Times New Roman" w:hAnsi="Times New Roman"/>
          <w:sz w:val="24"/>
          <w:szCs w:val="24"/>
        </w:rPr>
        <w:t xml:space="preserve"> свойства живых организмов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ind w:firstLine="0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уровни организации живой материи и научные дисциплины, занимающиеся изучением процессов жизнедеятельности на каждом из них;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химический состав живых организмов;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роль химических элементов в образовании органических молекул;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свойства живых систем и отличие их проявлений от сходных процессов, происходящих в неживой природе;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царства живой природы, систематику и представителей разных таксонов;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ориентировочное число известных видов животных, растений, грибов и микроорганизмов.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давать определения уровней организации живого и характеризовать процессы жизнедеятельности на каждом из них;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свойства живых систем;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объяснять, как проявляются свойства живого на каждом из уровней организации;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приводить краткую характеристику искусственной и естественной систем классификации живых организмов;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объяснять, почему организмы относят к разным систематическим группам.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Развитие биолог</w:t>
      </w:r>
      <w:r>
        <w:rPr>
          <w:rFonts w:ascii="Times New Roman" w:hAnsi="Times New Roman"/>
          <w:sz w:val="24"/>
          <w:szCs w:val="24"/>
        </w:rPr>
        <w:t xml:space="preserve">ии в </w:t>
      </w:r>
      <w:proofErr w:type="spellStart"/>
      <w:r>
        <w:rPr>
          <w:rFonts w:ascii="Times New Roman" w:hAnsi="Times New Roman"/>
          <w:sz w:val="24"/>
          <w:szCs w:val="24"/>
        </w:rPr>
        <w:t>додарвиновский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период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Теория Ч. Дарвина о происхождении видов </w:t>
      </w:r>
      <w:r>
        <w:rPr>
          <w:rFonts w:ascii="Times New Roman" w:hAnsi="Times New Roman"/>
          <w:sz w:val="24"/>
          <w:szCs w:val="24"/>
        </w:rPr>
        <w:t xml:space="preserve">путём естественного отбора </w:t>
      </w:r>
    </w:p>
    <w:p w:rsidR="0025499C" w:rsidRPr="002B7DA8" w:rsidRDefault="0025499C" w:rsidP="0025499C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представления естествоиспытателей </w:t>
      </w:r>
      <w:proofErr w:type="spellStart"/>
      <w:r w:rsidRPr="002B7DA8">
        <w:rPr>
          <w:rFonts w:ascii="Times New Roman" w:hAnsi="Times New Roman"/>
          <w:sz w:val="24"/>
          <w:szCs w:val="24"/>
        </w:rPr>
        <w:t>додарвиновской</w:t>
      </w:r>
      <w:proofErr w:type="spellEnd"/>
      <w:r w:rsidRPr="002B7DA8">
        <w:rPr>
          <w:rFonts w:ascii="Times New Roman" w:hAnsi="Times New Roman"/>
          <w:sz w:val="24"/>
          <w:szCs w:val="24"/>
        </w:rPr>
        <w:t xml:space="preserve"> эпохи о сущности живой природы;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взгляды К. Линнея на систему живого мира;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основные положения эволюционной теории Ж. Б. Ламарка, её позитивные и ошибочные черты;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учение Ч. Дарвина об искусственном отборе;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учение Ч. Дарвина о естественном отборе.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оценивать значение эволюционной теории Ж. Б. Ламарка для развития биологии;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предпосылки возникновения эволюционной теории Ч. Дарвина;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давать определение понятиям «вид» и «популяция»;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причины борьбы за существование;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определять значение внутривидовой, межвидовой борьбы за существование и борьбы с абиотическими факторами среды;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давать оценку естественному отбору как результату борьбы за существование.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Приспособленность организмов к условиям внешней среды как результат дей</w:t>
      </w:r>
      <w:r>
        <w:rPr>
          <w:rFonts w:ascii="Times New Roman" w:hAnsi="Times New Roman"/>
          <w:sz w:val="24"/>
          <w:szCs w:val="24"/>
        </w:rPr>
        <w:t xml:space="preserve">ствия естественного отбора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типы покровительственной окраски (</w:t>
      </w:r>
      <w:proofErr w:type="gramStart"/>
      <w:r w:rsidRPr="002B7DA8">
        <w:rPr>
          <w:rFonts w:ascii="Times New Roman" w:hAnsi="Times New Roman"/>
          <w:sz w:val="24"/>
          <w:szCs w:val="24"/>
        </w:rPr>
        <w:t>скрывающая</w:t>
      </w:r>
      <w:proofErr w:type="gramEnd"/>
      <w:r w:rsidRPr="002B7DA8">
        <w:rPr>
          <w:rFonts w:ascii="Times New Roman" w:hAnsi="Times New Roman"/>
          <w:sz w:val="24"/>
          <w:szCs w:val="24"/>
        </w:rPr>
        <w:t>, предостерегающая) и их значение для выживания;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относительный характер приспособлений;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особенности приспособительного поведения.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приводить примеры приспособительного строения тела, покровительственной окраски покровов и поведения живых организмов.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 w:rsidR="0025499C" w:rsidRPr="002B7DA8">
        <w:rPr>
          <w:rFonts w:ascii="Times New Roman" w:hAnsi="Times New Roman"/>
          <w:sz w:val="24"/>
          <w:szCs w:val="24"/>
        </w:rPr>
        <w:t>М</w:t>
      </w:r>
      <w:proofErr w:type="gramEnd"/>
      <w:r w:rsidR="0025499C" w:rsidRPr="002B7DA8">
        <w:rPr>
          <w:rFonts w:ascii="Times New Roman" w:hAnsi="Times New Roman"/>
          <w:sz w:val="24"/>
          <w:szCs w:val="24"/>
        </w:rPr>
        <w:t>икр</w:t>
      </w:r>
      <w:r>
        <w:rPr>
          <w:rFonts w:ascii="Times New Roman" w:hAnsi="Times New Roman"/>
          <w:sz w:val="24"/>
          <w:szCs w:val="24"/>
        </w:rPr>
        <w:t>оэволюция</w:t>
      </w:r>
      <w:proofErr w:type="spellEnd"/>
    </w:p>
    <w:p w:rsidR="0025499C" w:rsidRPr="002B7DA8" w:rsidRDefault="0025499C" w:rsidP="0025499C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значение заботы о потомстве для выживания;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определения понятий «вид» и «популяция»;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сущность генетических процессов в популяциях;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формы видообразования.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причины разделения видов, занимающих обширный ареал обитания, на популяции;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процесс экологического и географического видообразования;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оценивать скорость видообразования в различных систематических категориях животных, растений и микроорганизмов.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6F4F30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Биологически последстви</w:t>
      </w:r>
      <w:r>
        <w:rPr>
          <w:rFonts w:ascii="Times New Roman" w:hAnsi="Times New Roman"/>
          <w:sz w:val="24"/>
          <w:szCs w:val="24"/>
        </w:rPr>
        <w:t xml:space="preserve">я адаптации. Макроэволюция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главные направления эволюции: биологический прогресс и биологический регресс;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основные закономерности эволюции: дивергенцию, конвергенцию и параллелизм;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результаты эволюции.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пути достижения биологического прогресса: ароморфоз, идиоадаптацию и общую дегенерацию;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приводить примеры гомологичных и аналогичных органов.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B7DA8">
        <w:rPr>
          <w:rFonts w:ascii="Times New Roman" w:hAnsi="Times New Roman"/>
          <w:sz w:val="24"/>
          <w:szCs w:val="24"/>
        </w:rPr>
        <w:t>Те</w:t>
      </w:r>
      <w:r w:rsidR="006F4F30">
        <w:rPr>
          <w:rFonts w:ascii="Times New Roman" w:hAnsi="Times New Roman"/>
          <w:sz w:val="24"/>
          <w:szCs w:val="24"/>
        </w:rPr>
        <w:t>ма</w:t>
      </w:r>
      <w:proofErr w:type="gramStart"/>
      <w:r w:rsidR="006F4F30">
        <w:rPr>
          <w:rFonts w:ascii="Times New Roman" w:hAnsi="Times New Roman"/>
          <w:sz w:val="24"/>
          <w:szCs w:val="24"/>
        </w:rPr>
        <w:t>:</w:t>
      </w:r>
      <w:r w:rsidRPr="002B7DA8">
        <w:rPr>
          <w:rFonts w:ascii="Times New Roman" w:hAnsi="Times New Roman"/>
          <w:sz w:val="24"/>
          <w:szCs w:val="24"/>
        </w:rPr>
        <w:t>В</w:t>
      </w:r>
      <w:proofErr w:type="gramEnd"/>
      <w:r w:rsidRPr="002B7DA8">
        <w:rPr>
          <w:rFonts w:ascii="Times New Roman" w:hAnsi="Times New Roman"/>
          <w:sz w:val="24"/>
          <w:szCs w:val="24"/>
        </w:rPr>
        <w:t>о</w:t>
      </w:r>
      <w:r w:rsidR="006F4F30">
        <w:rPr>
          <w:rFonts w:ascii="Times New Roman" w:hAnsi="Times New Roman"/>
          <w:sz w:val="24"/>
          <w:szCs w:val="24"/>
        </w:rPr>
        <w:t>зникновение</w:t>
      </w:r>
      <w:proofErr w:type="spellEnd"/>
      <w:r w:rsidR="006F4F30">
        <w:rPr>
          <w:rFonts w:ascii="Times New Roman" w:hAnsi="Times New Roman"/>
          <w:sz w:val="24"/>
          <w:szCs w:val="24"/>
        </w:rPr>
        <w:t xml:space="preserve"> жизни на Земле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теорию академика А. И. Опарина о происхождении жизни на Земле.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химический, предбиологический, биологический и социальный этапы развития живой материи.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Тема: Развитие жизни на Земле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этапы развития животных и растений в различные периоды существования Земли.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развитие жизни на Земле в архейскую и протерозойскую эры;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развитие жизни на Земле в палеозойскую эру;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развитие жизни на Земле в мезозойскую эру;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развитие жизни на Земле в кайнозойскую эру.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движущие силы антропогенеза;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систематическое положение человека в системе живого мира;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свойства человека как биологического вида;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этапы становления человека как биологического вида;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расы человека и их характерные особенности.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характеризовать роль </w:t>
      </w:r>
      <w:proofErr w:type="spellStart"/>
      <w:r w:rsidRPr="002B7DA8">
        <w:rPr>
          <w:rFonts w:ascii="Times New Roman" w:hAnsi="Times New Roman"/>
          <w:sz w:val="24"/>
          <w:szCs w:val="24"/>
        </w:rPr>
        <w:t>прямохождения</w:t>
      </w:r>
      <w:proofErr w:type="spellEnd"/>
      <w:r w:rsidRPr="002B7DA8">
        <w:rPr>
          <w:rFonts w:ascii="Times New Roman" w:hAnsi="Times New Roman"/>
          <w:sz w:val="24"/>
          <w:szCs w:val="24"/>
        </w:rPr>
        <w:t>, развития головного мозга и труда в становлении человека;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опровергать теорию расизма.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2B7DA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2B7DA8">
        <w:rPr>
          <w:rFonts w:ascii="Times New Roman" w:hAnsi="Times New Roman"/>
          <w:i/>
          <w:sz w:val="24"/>
          <w:szCs w:val="24"/>
        </w:rPr>
        <w:t xml:space="preserve">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готовить устные сообщения и письменные рефераты, используя информацию учебника и дополнительных источников;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пользоваться поисковыми системами Интернета;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выполнять лабораторные работы под руководством учителя;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сравнивать представителей разных групп растений и животных, делать выводы на основе сравнения;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оценивать свойства пород домашних животных и культурных растений по сравнению с дикими предками;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находить информацию о развитии растений и животных в научно-популярной литературе, биологических словарях и справочниках, анализировать и оценивать её, переводить из одной формы в другую;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сравнивать и сопоставлять между собой современных и ископаемых животных изученных таксономических групп;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использовать индуктивный и дедуктивный подходы при изучении крупных таксонов;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выявлять признаки сходства и различия в строении, образе жизни и поведении животных и человека;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обобщать и делать выводы по изученному материалу;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представлять изученный материал, используя возможности компьютерных технологий.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 xml:space="preserve"> Структурная организация живых органи</w:t>
      </w:r>
      <w:r w:rsidR="00D72AF7">
        <w:rPr>
          <w:rFonts w:ascii="Times New Roman" w:hAnsi="Times New Roman"/>
          <w:b/>
          <w:sz w:val="24"/>
          <w:szCs w:val="24"/>
        </w:rPr>
        <w:t xml:space="preserve">змов </w:t>
      </w:r>
      <w:r w:rsidR="00D1063D">
        <w:rPr>
          <w:rFonts w:ascii="Times New Roman" w:hAnsi="Times New Roman"/>
          <w:b/>
          <w:sz w:val="24"/>
          <w:szCs w:val="24"/>
        </w:rPr>
        <w:t>(10ч)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макроэлементы, микроэлементы, их вклад в образование неорганических и органических молекул живого вещества;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химические свойства и биологическую роль воды;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роль катионов и анионов в обеспечении процессов жизнедеятельности;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>— уровни структурной организации белковых молекул;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принципы структурной организации и функции углеводов;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принципы структурной организации и функции жиров;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структуру нуклеиновых кислот (ДНК и РНК).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принцип действия ферментов;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функции белков;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отмечать энергетическую роль углеводов и пластическую функцию жиров.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 w:rsidR="0025499C" w:rsidRPr="002B7DA8">
        <w:rPr>
          <w:rFonts w:ascii="Times New Roman" w:hAnsi="Times New Roman"/>
          <w:sz w:val="24"/>
          <w:szCs w:val="24"/>
        </w:rPr>
        <w:t xml:space="preserve"> Обмен веществ и преоб</w:t>
      </w:r>
      <w:r>
        <w:rPr>
          <w:rFonts w:ascii="Times New Roman" w:hAnsi="Times New Roman"/>
          <w:sz w:val="24"/>
          <w:szCs w:val="24"/>
        </w:rPr>
        <w:t xml:space="preserve">разование энергии в клетке </w:t>
      </w:r>
    </w:p>
    <w:p w:rsidR="0025499C" w:rsidRPr="002B7DA8" w:rsidRDefault="0025499C" w:rsidP="0025499C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обмен веществ и превращение энергии в клетке;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приводить подробную схему процесса биосинтеза белков.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>
        <w:rPr>
          <w:rFonts w:ascii="Times New Roman" w:hAnsi="Times New Roman"/>
          <w:sz w:val="24"/>
          <w:szCs w:val="24"/>
        </w:rPr>
        <w:t xml:space="preserve"> Строение и функции клеток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определения понятий «прокариоты», «эукариоты», «хромосомы», «кариотип», «митоз»;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строение </w:t>
      </w:r>
      <w:proofErr w:type="spellStart"/>
      <w:r w:rsidRPr="002B7DA8">
        <w:rPr>
          <w:rFonts w:ascii="Times New Roman" w:hAnsi="Times New Roman"/>
          <w:sz w:val="24"/>
          <w:szCs w:val="24"/>
        </w:rPr>
        <w:t>прокариотической</w:t>
      </w:r>
      <w:proofErr w:type="spellEnd"/>
      <w:r w:rsidRPr="002B7DA8">
        <w:rPr>
          <w:rFonts w:ascii="Times New Roman" w:hAnsi="Times New Roman"/>
          <w:sz w:val="24"/>
          <w:szCs w:val="24"/>
        </w:rPr>
        <w:t xml:space="preserve"> клетки;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строение прокариот (бактерии и </w:t>
      </w:r>
      <w:proofErr w:type="spellStart"/>
      <w:r w:rsidRPr="002B7DA8">
        <w:rPr>
          <w:rFonts w:ascii="Times New Roman" w:hAnsi="Times New Roman"/>
          <w:sz w:val="24"/>
          <w:szCs w:val="24"/>
        </w:rPr>
        <w:t>синезелёные</w:t>
      </w:r>
      <w:proofErr w:type="spellEnd"/>
      <w:r w:rsidRPr="002B7DA8">
        <w:rPr>
          <w:rFonts w:ascii="Times New Roman" w:hAnsi="Times New Roman"/>
          <w:sz w:val="24"/>
          <w:szCs w:val="24"/>
        </w:rPr>
        <w:t xml:space="preserve"> водоросли (</w:t>
      </w:r>
      <w:proofErr w:type="spellStart"/>
      <w:r w:rsidRPr="002B7DA8">
        <w:rPr>
          <w:rFonts w:ascii="Times New Roman" w:hAnsi="Times New Roman"/>
          <w:sz w:val="24"/>
          <w:szCs w:val="24"/>
        </w:rPr>
        <w:t>цианобактерии</w:t>
      </w:r>
      <w:proofErr w:type="spellEnd"/>
      <w:r w:rsidRPr="002B7DA8">
        <w:rPr>
          <w:rFonts w:ascii="Times New Roman" w:hAnsi="Times New Roman"/>
          <w:sz w:val="24"/>
          <w:szCs w:val="24"/>
        </w:rPr>
        <w:t>));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строение </w:t>
      </w:r>
      <w:proofErr w:type="spellStart"/>
      <w:r w:rsidRPr="002B7DA8">
        <w:rPr>
          <w:rFonts w:ascii="Times New Roman" w:hAnsi="Times New Roman"/>
          <w:sz w:val="24"/>
          <w:szCs w:val="24"/>
        </w:rPr>
        <w:t>эукариотической</w:t>
      </w:r>
      <w:proofErr w:type="spellEnd"/>
      <w:r w:rsidRPr="002B7DA8">
        <w:rPr>
          <w:rFonts w:ascii="Times New Roman" w:hAnsi="Times New Roman"/>
          <w:sz w:val="24"/>
          <w:szCs w:val="24"/>
        </w:rPr>
        <w:t xml:space="preserve"> клетки;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многообразие эукариот;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особенности строения растительной и животной клеток;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главные части клетки;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органоиды цитоплазмы, включения;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стадии митотического цикла и события, происходящие в клетке на каждой из них;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положения клеточной теории строения организмов;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биологический смысл митоза.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характеризовать метаболизм </w:t>
      </w:r>
      <w:proofErr w:type="gramStart"/>
      <w:r w:rsidRPr="002B7DA8">
        <w:rPr>
          <w:rFonts w:ascii="Times New Roman" w:hAnsi="Times New Roman"/>
          <w:sz w:val="24"/>
          <w:szCs w:val="24"/>
        </w:rPr>
        <w:t>у</w:t>
      </w:r>
      <w:proofErr w:type="gramEnd"/>
      <w:r w:rsidRPr="002B7DA8">
        <w:rPr>
          <w:rFonts w:ascii="Times New Roman" w:hAnsi="Times New Roman"/>
          <w:sz w:val="24"/>
          <w:szCs w:val="24"/>
        </w:rPr>
        <w:t xml:space="preserve"> прокариот;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генетический аппарат бактерий;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процессы спорообразования и размножения прокариот;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место и роль прокариот в биоценозах;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>— характеризовать функции органоидов цитоплазмы, значение включений в жизнедеятельности клетки;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строение и функции хромосом.</w:t>
      </w:r>
    </w:p>
    <w:p w:rsidR="0025499C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2B7DA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2B7DA8">
        <w:rPr>
          <w:rFonts w:ascii="Times New Roman" w:hAnsi="Times New Roman"/>
          <w:i/>
          <w:sz w:val="24"/>
          <w:szCs w:val="24"/>
        </w:rPr>
        <w:t xml:space="preserve"> результаты обучения</w:t>
      </w:r>
    </w:p>
    <w:p w:rsidR="0025499C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схемы и таблицы для интеграции полученных знаний;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обобщать и делать выводы по изученному материалу;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дополнительными источниками информации и использовать их для поиска необходимого материала;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представлять изученный материал, используя возможности компьютерных технологий;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рисунки и схемы, представленные в учебнике;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самостоятельно составлять схемы процессов, протекающих в клетке, и «привязывать» отдельные их этапы к различным клеточным структурам;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иллюстрировать ответ простейшими схемами и рисунками;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микроскопом и изготовлять простейшие препараты для микроскопического исследования.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 xml:space="preserve"> Размножение и индивиду</w:t>
      </w:r>
      <w:r w:rsidR="00D72AF7">
        <w:rPr>
          <w:rFonts w:ascii="Times New Roman" w:hAnsi="Times New Roman"/>
          <w:b/>
          <w:sz w:val="24"/>
          <w:szCs w:val="24"/>
        </w:rPr>
        <w:t xml:space="preserve">альное развитие организмов </w:t>
      </w:r>
      <w:r w:rsidR="00D1063D">
        <w:rPr>
          <w:rFonts w:ascii="Times New Roman" w:hAnsi="Times New Roman"/>
          <w:b/>
          <w:sz w:val="24"/>
          <w:szCs w:val="24"/>
        </w:rPr>
        <w:t>(5ч)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>
        <w:rPr>
          <w:rFonts w:ascii="Times New Roman" w:hAnsi="Times New Roman"/>
          <w:sz w:val="24"/>
          <w:szCs w:val="24"/>
        </w:rPr>
        <w:t xml:space="preserve"> Размножение организмов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многообразие форм бесполого размножения и группы организмов, для которых они характерны;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сущность полового размножения и его биологическое значение;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процесс гаметогенеза;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мейоз и его биологическое значение;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сущность оплодотворения.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биологическое значение бесполого размножения;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процесс мейоза, приводящий к образованию гаплоидных гамет.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Тема:</w:t>
      </w:r>
      <w:r w:rsidR="0025499C" w:rsidRPr="002B7DA8">
        <w:rPr>
          <w:rFonts w:ascii="Times New Roman" w:hAnsi="Times New Roman"/>
          <w:sz w:val="24"/>
          <w:szCs w:val="24"/>
        </w:rPr>
        <w:t xml:space="preserve"> Индивидуальное разв</w:t>
      </w:r>
      <w:r>
        <w:rPr>
          <w:rFonts w:ascii="Times New Roman" w:hAnsi="Times New Roman"/>
          <w:sz w:val="24"/>
          <w:szCs w:val="24"/>
        </w:rPr>
        <w:t xml:space="preserve">итие организмов (онтогенез) </w:t>
      </w:r>
    </w:p>
    <w:p w:rsidR="0025499C" w:rsidRPr="002B7DA8" w:rsidRDefault="0025499C" w:rsidP="0025499C">
      <w:pPr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определение понятия «онтогенез»;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>— периодизацию индивидуального развития;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этапы эмбрионального развития (дробление, гаструляция, органогенез);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формы постэмбрионального периода развития: непрямое развитие, развитие полным и неполным превращением;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прямое развитие;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биогенетический закон Э. Геккеля и К. Мюллера;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работы А. Н. </w:t>
      </w:r>
      <w:proofErr w:type="spellStart"/>
      <w:r w:rsidRPr="002B7DA8">
        <w:rPr>
          <w:rFonts w:ascii="Times New Roman" w:hAnsi="Times New Roman"/>
          <w:sz w:val="24"/>
          <w:szCs w:val="24"/>
        </w:rPr>
        <w:t>Северцова</w:t>
      </w:r>
      <w:proofErr w:type="spellEnd"/>
      <w:r w:rsidRPr="002B7DA8">
        <w:rPr>
          <w:rFonts w:ascii="Times New Roman" w:hAnsi="Times New Roman"/>
          <w:sz w:val="24"/>
          <w:szCs w:val="24"/>
        </w:rPr>
        <w:t xml:space="preserve"> об эмбриональной изменчивости.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процессы, протекающие при дроблении, гаструляции и органогенезе;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формы постэмбрионального развития;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различать события, сопровождающие развитие организма при полном и неполном превращении;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биологический смысл развития с метаморфозом;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этапы онтогенеза при прямом постэмбриональном развитии.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2B7DA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2B7DA8">
        <w:rPr>
          <w:rFonts w:ascii="Times New Roman" w:hAnsi="Times New Roman"/>
          <w:i/>
          <w:sz w:val="24"/>
          <w:szCs w:val="24"/>
        </w:rPr>
        <w:t xml:space="preserve">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сравнивать и сопоставлять между собой этапы развития животных изученных таксономических групп;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использовать индуктивный и дедуктивный подходы при изучении крупных таксонов;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выявлять признаки сходства и различия в развитии животных разных групп;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обобщать и делать выводы по изученному материалу;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дополнительными источниками информации и использовать их для поиска необходимого материала;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представлять изученный материал, используя возможности компьютерных технологий.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D72AF7">
      <w:pPr>
        <w:spacing w:line="240" w:lineRule="auto"/>
        <w:ind w:firstLine="0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 xml:space="preserve"> Наследственность и изменч</w:t>
      </w:r>
      <w:r w:rsidR="00D72AF7">
        <w:rPr>
          <w:rFonts w:ascii="Times New Roman" w:hAnsi="Times New Roman"/>
          <w:b/>
          <w:sz w:val="24"/>
          <w:szCs w:val="24"/>
        </w:rPr>
        <w:t xml:space="preserve">ивость организмов </w:t>
      </w:r>
      <w:r w:rsidR="00D1063D">
        <w:rPr>
          <w:rFonts w:ascii="Times New Roman" w:hAnsi="Times New Roman"/>
          <w:b/>
          <w:sz w:val="24"/>
          <w:szCs w:val="24"/>
        </w:rPr>
        <w:t>(9ч)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 w:rsidR="0025499C" w:rsidRPr="002B7DA8">
        <w:rPr>
          <w:rFonts w:ascii="Times New Roman" w:hAnsi="Times New Roman"/>
          <w:sz w:val="24"/>
          <w:szCs w:val="24"/>
        </w:rPr>
        <w:t>З</w:t>
      </w:r>
      <w:proofErr w:type="gramEnd"/>
      <w:r w:rsidR="0025499C" w:rsidRPr="002B7DA8">
        <w:rPr>
          <w:rFonts w:ascii="Times New Roman" w:hAnsi="Times New Roman"/>
          <w:sz w:val="24"/>
          <w:szCs w:val="24"/>
        </w:rPr>
        <w:t>акономернос</w:t>
      </w:r>
      <w:r>
        <w:rPr>
          <w:rFonts w:ascii="Times New Roman" w:hAnsi="Times New Roman"/>
          <w:sz w:val="24"/>
          <w:szCs w:val="24"/>
        </w:rPr>
        <w:t>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наследования признаков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B7DA8">
        <w:rPr>
          <w:rFonts w:ascii="Times New Roman" w:hAnsi="Times New Roman"/>
          <w:sz w:val="24"/>
          <w:szCs w:val="24"/>
        </w:rPr>
        <w:t>— определения понятий «ген», «доминантный ген», «рецессивный ген», «признак», «свойство», «фенотип», «генотип», наследственность», «изменчивость», «модификации», «норма реакции», «мутации», «сорт», «порода», «штамм»;</w:t>
      </w:r>
      <w:proofErr w:type="gramEnd"/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сущность гибридологического метода изучения наследственности;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законы Менделя;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закон Моргана.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использовать при решении задач генетическую символику;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генотипы организмов и записывать их гаметы;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 xml:space="preserve">— строить схемы скрещивания при независимом и сцепленном наследовании, </w:t>
      </w:r>
      <w:proofErr w:type="gramStart"/>
      <w:r w:rsidRPr="002B7DA8">
        <w:rPr>
          <w:rFonts w:ascii="Times New Roman" w:hAnsi="Times New Roman"/>
          <w:sz w:val="24"/>
          <w:szCs w:val="24"/>
        </w:rPr>
        <w:t>наследовании</w:t>
      </w:r>
      <w:proofErr w:type="gramEnd"/>
      <w:r w:rsidRPr="002B7DA8">
        <w:rPr>
          <w:rFonts w:ascii="Times New Roman" w:hAnsi="Times New Roman"/>
          <w:sz w:val="24"/>
          <w:szCs w:val="24"/>
        </w:rPr>
        <w:t xml:space="preserve"> сцепленном с полом;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сущность генетического определения пола у растений и животных;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генотип как систему взаимодействующих генов организма;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простейшие родословные и решать генетические задачи.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 w:rsidR="0025499C" w:rsidRPr="002B7DA8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 xml:space="preserve">акономерности изменчивости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виды изменчивости и различия между ними.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распознавать мутационную и комбинативную изменчивость.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D1063D" w:rsidRDefault="00D72AF7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1063D">
        <w:rPr>
          <w:rFonts w:ascii="Times New Roman" w:hAnsi="Times New Roman"/>
          <w:b/>
          <w:sz w:val="24"/>
          <w:szCs w:val="24"/>
        </w:rPr>
        <w:t>Тема</w:t>
      </w:r>
      <w:proofErr w:type="gramStart"/>
      <w:r w:rsidRPr="00D1063D">
        <w:rPr>
          <w:rFonts w:ascii="Times New Roman" w:hAnsi="Times New Roman"/>
          <w:b/>
          <w:sz w:val="24"/>
          <w:szCs w:val="24"/>
        </w:rPr>
        <w:t> :</w:t>
      </w:r>
      <w:proofErr w:type="gramEnd"/>
      <w:r w:rsidR="0025499C" w:rsidRPr="00D1063D">
        <w:rPr>
          <w:rFonts w:ascii="Times New Roman" w:hAnsi="Times New Roman"/>
          <w:b/>
          <w:sz w:val="24"/>
          <w:szCs w:val="24"/>
        </w:rPr>
        <w:t xml:space="preserve"> Селекция растений, </w:t>
      </w:r>
      <w:r w:rsidRPr="00D1063D">
        <w:rPr>
          <w:rFonts w:ascii="Times New Roman" w:hAnsi="Times New Roman"/>
          <w:b/>
          <w:sz w:val="24"/>
          <w:szCs w:val="24"/>
        </w:rPr>
        <w:t xml:space="preserve">животных и микроорганизмов </w:t>
      </w:r>
      <w:r w:rsidR="00D1063D">
        <w:rPr>
          <w:rFonts w:ascii="Times New Roman" w:hAnsi="Times New Roman"/>
          <w:b/>
          <w:sz w:val="24"/>
          <w:szCs w:val="24"/>
        </w:rPr>
        <w:t>(5ч)</w:t>
      </w:r>
    </w:p>
    <w:p w:rsidR="0025499C" w:rsidRPr="00D1063D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методы селекции;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смысл и значение явления гетерозиса и полиплоидии.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механизмы передачи признаков и свойств из поколения в поколение и возникновение отличий от родительских форм у потомков.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2B7DA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2B7DA8">
        <w:rPr>
          <w:rFonts w:ascii="Times New Roman" w:hAnsi="Times New Roman"/>
          <w:i/>
          <w:sz w:val="24"/>
          <w:szCs w:val="24"/>
        </w:rPr>
        <w:t xml:space="preserve">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давать характеристику генетическим методам изучения биологических объектов;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готовить устные сообщения и письменные рефераты на основе обобщения материала учебника и дополнительной литературы;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пользоваться поисковыми системами Интернета.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D4CC9" w:rsidRDefault="00BD4CC9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2B7DA8">
        <w:rPr>
          <w:rFonts w:ascii="Times New Roman" w:hAnsi="Times New Roman"/>
          <w:b/>
          <w:sz w:val="24"/>
          <w:szCs w:val="24"/>
        </w:rPr>
        <w:t>Взаимоотношения организма и среды.</w:t>
      </w:r>
      <w:r w:rsidR="00D72AF7">
        <w:rPr>
          <w:rFonts w:ascii="Times New Roman" w:hAnsi="Times New Roman"/>
          <w:b/>
          <w:sz w:val="24"/>
          <w:szCs w:val="24"/>
        </w:rPr>
        <w:t xml:space="preserve"> Основы экологии </w:t>
      </w:r>
      <w:r w:rsidR="00D1063D">
        <w:rPr>
          <w:rFonts w:ascii="Times New Roman" w:hAnsi="Times New Roman"/>
          <w:b/>
          <w:sz w:val="24"/>
          <w:szCs w:val="24"/>
        </w:rPr>
        <w:t>(13ч)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 w:rsidR="0025499C" w:rsidRPr="002B7DA8">
        <w:rPr>
          <w:rFonts w:ascii="Times New Roman" w:hAnsi="Times New Roman"/>
          <w:sz w:val="24"/>
          <w:szCs w:val="24"/>
        </w:rPr>
        <w:t xml:space="preserve"> Биосфе</w:t>
      </w:r>
      <w:r>
        <w:rPr>
          <w:rFonts w:ascii="Times New Roman" w:hAnsi="Times New Roman"/>
          <w:sz w:val="24"/>
          <w:szCs w:val="24"/>
        </w:rPr>
        <w:t xml:space="preserve">ра, её структура в функции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определение понятия «биосфера», «экология», «окружающая среда», «среда обитания», «продуценты», «</w:t>
      </w:r>
      <w:proofErr w:type="spellStart"/>
      <w:r w:rsidRPr="002B7DA8">
        <w:rPr>
          <w:rFonts w:ascii="Times New Roman" w:hAnsi="Times New Roman"/>
          <w:sz w:val="24"/>
          <w:szCs w:val="24"/>
        </w:rPr>
        <w:t>консументы</w:t>
      </w:r>
      <w:proofErr w:type="spellEnd"/>
      <w:r w:rsidRPr="002B7DA8">
        <w:rPr>
          <w:rFonts w:ascii="Times New Roman" w:hAnsi="Times New Roman"/>
          <w:sz w:val="24"/>
          <w:szCs w:val="24"/>
        </w:rPr>
        <w:t>», «</w:t>
      </w:r>
      <w:proofErr w:type="spellStart"/>
      <w:r w:rsidRPr="002B7DA8">
        <w:rPr>
          <w:rFonts w:ascii="Times New Roman" w:hAnsi="Times New Roman"/>
          <w:sz w:val="24"/>
          <w:szCs w:val="24"/>
        </w:rPr>
        <w:t>редуценты</w:t>
      </w:r>
      <w:proofErr w:type="spellEnd"/>
      <w:r w:rsidRPr="002B7DA8">
        <w:rPr>
          <w:rFonts w:ascii="Times New Roman" w:hAnsi="Times New Roman"/>
          <w:sz w:val="24"/>
          <w:szCs w:val="24"/>
        </w:rPr>
        <w:t>»;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структуру и компоненты биосферы;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компоненты живого вещества и его функции;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классифицировать экологические факторы.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биомассу Земли, биологическую продуктивность;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биологические круговороты веще</w:t>
      </w:r>
      <w:proofErr w:type="gramStart"/>
      <w:r w:rsidRPr="002B7DA8">
        <w:rPr>
          <w:rFonts w:ascii="Times New Roman" w:hAnsi="Times New Roman"/>
          <w:sz w:val="24"/>
          <w:szCs w:val="24"/>
        </w:rPr>
        <w:t>ств в пр</w:t>
      </w:r>
      <w:proofErr w:type="gramEnd"/>
      <w:r w:rsidRPr="002B7DA8">
        <w:rPr>
          <w:rFonts w:ascii="Times New Roman" w:hAnsi="Times New Roman"/>
          <w:sz w:val="24"/>
          <w:szCs w:val="24"/>
        </w:rPr>
        <w:t>ироде;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объяснять действие абиотических, биотических и антропогенных факторов;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характеризовать и различать экологические системы — биогеоценоз, биоценоз и </w:t>
      </w:r>
      <w:proofErr w:type="spellStart"/>
      <w:r w:rsidRPr="002B7DA8">
        <w:rPr>
          <w:rFonts w:ascii="Times New Roman" w:hAnsi="Times New Roman"/>
          <w:sz w:val="24"/>
          <w:szCs w:val="24"/>
        </w:rPr>
        <w:t>агроценоз</w:t>
      </w:r>
      <w:proofErr w:type="spellEnd"/>
      <w:r w:rsidRPr="002B7DA8">
        <w:rPr>
          <w:rFonts w:ascii="Times New Roman" w:hAnsi="Times New Roman"/>
          <w:sz w:val="24"/>
          <w:szCs w:val="24"/>
        </w:rPr>
        <w:t>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 xml:space="preserve">— раскрывать сущность и значение в природе </w:t>
      </w:r>
      <w:proofErr w:type="spellStart"/>
      <w:r w:rsidRPr="002B7DA8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2B7DA8">
        <w:rPr>
          <w:rFonts w:ascii="Times New Roman" w:hAnsi="Times New Roman"/>
          <w:sz w:val="24"/>
          <w:szCs w:val="24"/>
        </w:rPr>
        <w:t>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описывать процесс смены биоценозов и восстановления природных сообществ;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характеризовать формы взаимоотношений между организмами: симбиотические, антибиотические и нейтральные.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D72AF7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</w:t>
      </w:r>
      <w:proofErr w:type="gramStart"/>
      <w:r>
        <w:rPr>
          <w:rFonts w:ascii="Times New Roman" w:hAnsi="Times New Roman"/>
          <w:sz w:val="24"/>
          <w:szCs w:val="24"/>
        </w:rPr>
        <w:t> :</w:t>
      </w:r>
      <w:proofErr w:type="gramEnd"/>
      <w:r>
        <w:rPr>
          <w:rFonts w:ascii="Times New Roman" w:hAnsi="Times New Roman"/>
          <w:sz w:val="24"/>
          <w:szCs w:val="24"/>
        </w:rPr>
        <w:t xml:space="preserve"> Биосфера и человек 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Предметные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знать: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антропогенные факторы среды;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характер воздействия человека на биосферу;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способы и методы охраны природы;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биологический и социальный смысл сохранения видового разнообразия биоценозов;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основы рационального природопользования;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неисчерпаемые и почерпаемые ресурсы;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заповедники, заказники, парки России;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несколько растений и животных, занесённых в Красную книгу.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>— применять на практике сведения об экологических закономерностях в промышленности и сельском хозяйстве для правильной организации лесоводства, рыбоводства, а также для решения всего комплекса задач охраны окружающей среды и рационального природопользования.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proofErr w:type="spellStart"/>
      <w:r w:rsidRPr="002B7DA8">
        <w:rPr>
          <w:rFonts w:ascii="Times New Roman" w:hAnsi="Times New Roman"/>
          <w:i/>
          <w:sz w:val="24"/>
          <w:szCs w:val="24"/>
        </w:rPr>
        <w:t>Метапредметные</w:t>
      </w:r>
      <w:proofErr w:type="spellEnd"/>
      <w:r w:rsidRPr="002B7DA8">
        <w:rPr>
          <w:rFonts w:ascii="Times New Roman" w:hAnsi="Times New Roman"/>
          <w:i/>
          <w:sz w:val="24"/>
          <w:szCs w:val="24"/>
        </w:rPr>
        <w:t xml:space="preserve">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Учащиеся должны уметь: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работать с учебником, рабочей тетрадью и дидактическими материалами;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составлять конспект параграфа учебника до и/или после изучения материала на уроке;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разрабатывать план-конспект темы, используя разные источники информации;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готовить устные сообщения и письменные рефераты на основе информации из учебника и дополнительных источников;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пользоваться поисковыми системами Интернета;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избирательно относиться к биологической информации, содержащейся в средствах массовой информации.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2B7DA8">
        <w:rPr>
          <w:rFonts w:ascii="Times New Roman" w:hAnsi="Times New Roman"/>
          <w:i/>
          <w:sz w:val="24"/>
          <w:szCs w:val="24"/>
        </w:rPr>
        <w:t>Личностные результаты обучения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формирование чувства российской гражданской идентичности: патриотизма, любви и уважения к Отечеству, чувства гордости за свою родину;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осознания учащимися ответственности и долга перед Родиной;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ответственное отношение к обучению, готовность и способность к самообразованию;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формирование мотивации к обучению и познанию, осознанному выбору будущей профессии;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учащиеся должны строить дальнейшую индивидуальную траекторию образования на базе ориентации в мире профессий и профессиональных предпочтений;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формирование целостного мировоззрения, соответствующего современному уровню развития науки и общественной практики;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соблюдение учащимися и пропаганда правил поведения в природе, природоохранительной деятельности;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умение реализовывать теоретические познания на практике;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осознание значений образования для повседневной жизни и сознанного выбора профессии;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способность учащихся проводить работу над ошибками для внесения корректив в усваиваемые знания;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привить любовь к природе, чувство уважения к учёным, изучающим животный мир, развить эстетическое восприятие общения с живыми организмами;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признание учащимися права каждого человека на собственное аргументированное мнение;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готовность учащихся к самостоятельным поступкам и активным действиям на природоохранительном поприще;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умение аргументированно и обоснованно отстаивать свою точку зрения;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критичное отношение к своим поступкам, осознание ответственности за их результаты;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осознанное, уважительное и доброжелательное отношение к другому человеку, его мнению, мировоззрению, культуре;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t>— осознание важности формирования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  <w:r w:rsidRPr="002B7DA8">
        <w:rPr>
          <w:rFonts w:ascii="Times New Roman" w:hAnsi="Times New Roman"/>
          <w:sz w:val="24"/>
          <w:szCs w:val="24"/>
        </w:rPr>
        <w:lastRenderedPageBreak/>
        <w:t xml:space="preserve">— умение слушать и слышать другое мнение, вести дискуссию, умение оперировать </w:t>
      </w:r>
      <w:proofErr w:type="gramStart"/>
      <w:r w:rsidRPr="002B7DA8">
        <w:rPr>
          <w:rFonts w:ascii="Times New Roman" w:hAnsi="Times New Roman"/>
          <w:sz w:val="24"/>
          <w:szCs w:val="24"/>
        </w:rPr>
        <w:t>фактами</w:t>
      </w:r>
      <w:proofErr w:type="gramEnd"/>
      <w:r w:rsidRPr="002B7DA8">
        <w:rPr>
          <w:rFonts w:ascii="Times New Roman" w:hAnsi="Times New Roman"/>
          <w:sz w:val="24"/>
          <w:szCs w:val="24"/>
        </w:rPr>
        <w:t xml:space="preserve"> как для доказательства, так и для опровержения существующего мнения.</w:t>
      </w:r>
    </w:p>
    <w:p w:rsidR="0025499C" w:rsidRPr="002B7DA8" w:rsidRDefault="0025499C" w:rsidP="0025499C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25499C" w:rsidRPr="002B7DA8" w:rsidRDefault="0025499C" w:rsidP="0025499C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25499C" w:rsidRDefault="0025499C" w:rsidP="0025499C">
      <w:pPr>
        <w:rPr>
          <w:rFonts w:asciiTheme="minorHAnsi" w:hAnsiTheme="minorHAnsi"/>
        </w:rPr>
      </w:pPr>
    </w:p>
    <w:p w:rsidR="00F83F70" w:rsidRDefault="00F83F70" w:rsidP="00F83F70">
      <w:pPr>
        <w:widowControl w:val="0"/>
        <w:suppressAutoHyphens/>
        <w:overflowPunct/>
        <w:autoSpaceDE/>
        <w:autoSpaceDN/>
        <w:adjustRightInd/>
        <w:spacing w:line="240" w:lineRule="auto"/>
        <w:ind w:left="1069" w:firstLine="0"/>
        <w:jc w:val="right"/>
        <w:textAlignment w:val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</w:p>
    <w:p w:rsidR="00BD4CC9" w:rsidRPr="00BD4CC9" w:rsidRDefault="00BD4CC9" w:rsidP="00BD4CC9">
      <w:pPr>
        <w:tabs>
          <w:tab w:val="left" w:pos="284"/>
          <w:tab w:val="left" w:pos="1985"/>
        </w:tabs>
        <w:overflowPunct/>
        <w:autoSpaceDE/>
        <w:autoSpaceDN/>
        <w:adjustRightInd/>
        <w:spacing w:line="276" w:lineRule="auto"/>
        <w:ind w:left="284" w:firstLine="1276"/>
        <w:jc w:val="center"/>
        <w:textAlignment w:val="auto"/>
        <w:rPr>
          <w:rFonts w:ascii="Times New Roman" w:hAnsi="Times New Roman"/>
          <w:b/>
          <w:i/>
          <w:sz w:val="28"/>
          <w:szCs w:val="24"/>
        </w:rPr>
      </w:pPr>
      <w:r w:rsidRPr="00BD4CC9">
        <w:rPr>
          <w:rFonts w:ascii="Times New Roman" w:hAnsi="Times New Roman"/>
          <w:b/>
          <w:sz w:val="28"/>
          <w:szCs w:val="24"/>
        </w:rPr>
        <w:t>Календарно – тематическое планирование раздела</w:t>
      </w:r>
    </w:p>
    <w:p w:rsidR="00BD4CC9" w:rsidRPr="00BD4CC9" w:rsidRDefault="00BD4CC9" w:rsidP="00BD4CC9">
      <w:pPr>
        <w:tabs>
          <w:tab w:val="left" w:pos="284"/>
          <w:tab w:val="left" w:pos="1985"/>
        </w:tabs>
        <w:overflowPunct/>
        <w:autoSpaceDE/>
        <w:autoSpaceDN/>
        <w:adjustRightInd/>
        <w:spacing w:line="276" w:lineRule="auto"/>
        <w:ind w:left="284" w:firstLine="1276"/>
        <w:jc w:val="center"/>
        <w:textAlignment w:val="auto"/>
        <w:rPr>
          <w:rFonts w:ascii="Times New Roman" w:hAnsi="Times New Roman"/>
          <w:b/>
          <w:sz w:val="28"/>
          <w:szCs w:val="24"/>
        </w:rPr>
      </w:pPr>
      <w:r w:rsidRPr="00BD4CC9">
        <w:rPr>
          <w:rFonts w:ascii="Times New Roman" w:hAnsi="Times New Roman"/>
          <w:b/>
          <w:sz w:val="28"/>
          <w:szCs w:val="24"/>
        </w:rPr>
        <w:t>«Основы общей биологии»   9 класс</w:t>
      </w:r>
    </w:p>
    <w:p w:rsidR="00BD4CC9" w:rsidRPr="00BD4CC9" w:rsidRDefault="00BD4CC9" w:rsidP="00BD4CC9">
      <w:pPr>
        <w:tabs>
          <w:tab w:val="left" w:pos="284"/>
          <w:tab w:val="left" w:pos="1985"/>
        </w:tabs>
        <w:overflowPunct/>
        <w:autoSpaceDE/>
        <w:autoSpaceDN/>
        <w:adjustRightInd/>
        <w:spacing w:line="276" w:lineRule="auto"/>
        <w:ind w:left="284" w:firstLine="1276"/>
        <w:jc w:val="center"/>
        <w:textAlignment w:val="auto"/>
        <w:rPr>
          <w:rFonts w:ascii="Times New Roman" w:hAnsi="Times New Roman"/>
          <w:sz w:val="28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3"/>
        <w:gridCol w:w="1702"/>
        <w:gridCol w:w="2330"/>
        <w:gridCol w:w="2693"/>
        <w:gridCol w:w="4536"/>
        <w:gridCol w:w="1211"/>
        <w:gridCol w:w="836"/>
        <w:gridCol w:w="930"/>
      </w:tblGrid>
      <w:tr w:rsidR="00BD4CC9" w:rsidRPr="00BD4CC9" w:rsidTr="00BD4CC9">
        <w:trPr>
          <w:trHeight w:val="562"/>
        </w:trPr>
        <w:tc>
          <w:tcPr>
            <w:tcW w:w="533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урока</w:t>
            </w:r>
          </w:p>
        </w:tc>
        <w:tc>
          <w:tcPr>
            <w:tcW w:w="2330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 xml:space="preserve">Элементы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содержания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по предмету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 xml:space="preserve">Планируемые результаты: личностные и </w:t>
            </w:r>
            <w:proofErr w:type="spellStart"/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211" w:type="dxa"/>
            <w:vMerge w:val="restart"/>
            <w:shd w:val="clear" w:color="auto" w:fill="auto"/>
            <w:vAlign w:val="center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Д/</w:t>
            </w:r>
            <w:proofErr w:type="gramStart"/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proofErr w:type="gramEnd"/>
          </w:p>
        </w:tc>
        <w:tc>
          <w:tcPr>
            <w:tcW w:w="1766" w:type="dxa"/>
            <w:gridSpan w:val="2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BD4CC9" w:rsidRPr="00BD4CC9" w:rsidTr="00BD4CC9">
        <w:trPr>
          <w:trHeight w:val="87"/>
        </w:trPr>
        <w:tc>
          <w:tcPr>
            <w:tcW w:w="533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1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4CC9" w:rsidRPr="00BD4CC9" w:rsidTr="00BD4CC9">
        <w:trPr>
          <w:trHeight w:val="87"/>
        </w:trPr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after="120"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8"/>
                <w:szCs w:val="24"/>
              </w:rPr>
              <w:t>Введение в основы общей биологии (4 ч)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Биология – наука о живом мире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Биология – наука о живой природе. Роль биологии в практической деятельности людей. Методы изучения живых объектов. Биологический эксперимент. Наблюдение, описание и измерение биообъектов.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170"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Знать: методы изучения живых объектов; определение биологии как науки о живой природе.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170"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объяснять роль биологии в формировании современной естественнонаучной картины мира; приводить примеры достижений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совр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.б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иологии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Овладение учебными умениями: работать с литературой, логично излагать материал; умение работать с информацией: самостоятельно вести поиск источников (справочные издания на печатной основе и в виде </w:t>
            </w:r>
            <w:r w:rsidRPr="00BD4CC9">
              <w:rPr>
                <w:rFonts w:ascii="Times New Roman" w:hAnsi="Times New Roman"/>
                <w:i/>
                <w:iCs/>
                <w:sz w:val="24"/>
                <w:szCs w:val="24"/>
              </w:rPr>
              <w:t>С</w:t>
            </w:r>
            <w:proofErr w:type="gramStart"/>
            <w:r w:rsidRPr="00BD4CC9">
              <w:rPr>
                <w:rFonts w:ascii="Times New Roman" w:hAnsi="Times New Roman"/>
                <w:i/>
                <w:iCs/>
                <w:sz w:val="24"/>
                <w:szCs w:val="24"/>
                <w:lang w:val="en-US"/>
              </w:rPr>
              <w:t>D</w:t>
            </w:r>
            <w:proofErr w:type="gramEnd"/>
            <w:r w:rsidRPr="00BD4CC9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,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периодические издания, ресурсы Интернета); проводить анализ и обработку информации.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sz w:val="24"/>
                <w:szCs w:val="24"/>
              </w:rPr>
              <w:t>Личностные</w:t>
            </w:r>
            <w:proofErr w:type="gramStart"/>
            <w:r w:rsidRPr="00BD4CC9"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BD4CC9">
              <w:rPr>
                <w:rFonts w:ascii="Times New Roman" w:hAnsi="Times New Roman"/>
                <w:sz w:val="24"/>
                <w:szCs w:val="24"/>
              </w:rPr>
              <w:t>риентация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П. 1; рабочая тетрадь, с. 4, № 3, 4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EB6090">
              <w:rPr>
                <w:rFonts w:ascii="Times New Roman" w:hAnsi="Times New Roman"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Общие свойства живых организмов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Признаки живых организмов, обмен веществ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признаки живых организмов.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характеризовать сущность биологических процессов: обмена веществ и превращения энергии, роста, развития, размножения,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наследственности; 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sz w:val="24"/>
                <w:szCs w:val="24"/>
              </w:rPr>
              <w:t>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познавательных интересов и мотивов к изучению биологии и общению с природой.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 2; рабочая тетрадь, с. 5, № 2; с. 6, № 5; с. 7, № 8.</w:t>
            </w:r>
          </w:p>
        </w:tc>
        <w:tc>
          <w:tcPr>
            <w:tcW w:w="836" w:type="dxa"/>
          </w:tcPr>
          <w:p w:rsidR="00BD4CC9" w:rsidRPr="00BD4CC9" w:rsidRDefault="00723F7B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05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3 и 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Многообразие форм живых организмов и обобщение по теме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Многообразие форм жизни, их роль в природе. Уровни организации живой природы. Царства живой природы.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определение понятия «таксон», уровни организации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характеризовать царства живой природы.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Личностные: 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3; рабочая тетрадь, с. 8, № 1-4; с. 9, № 5.</w:t>
            </w:r>
          </w:p>
        </w:tc>
        <w:tc>
          <w:tcPr>
            <w:tcW w:w="836" w:type="dxa"/>
          </w:tcPr>
          <w:p w:rsid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  <w:p w:rsidR="00EB6090" w:rsidRDefault="00EB6090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EB6090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8"/>
                <w:szCs w:val="24"/>
              </w:rPr>
              <w:t xml:space="preserve">ТЕМА I. </w:t>
            </w:r>
            <w:r w:rsidRPr="00BD4CC9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Основы учения о клетке </w:t>
            </w:r>
            <w:proofErr w:type="gramStart"/>
            <w:r w:rsidRPr="00BD4CC9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( </w:t>
            </w:r>
            <w:proofErr w:type="gramEnd"/>
            <w:r w:rsidRPr="00BD4CC9">
              <w:rPr>
                <w:rFonts w:ascii="Times New Roman" w:hAnsi="Times New Roman"/>
                <w:b/>
                <w:bCs/>
                <w:sz w:val="28"/>
                <w:szCs w:val="24"/>
              </w:rPr>
              <w:t>10 ч.)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Цитология – наука о клетке. Многообразие клеток. 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Лабораторная работа» Сравнение растительной и животной клеток»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Клеточное строение организмов как доказательство их родства, единства живой природы. Клетка как основная структурная и функциональная единица организмов. Клетка как биосистема.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основные положения клеточной теории.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объяснять общность происхождения растений и животных; узнавать клетки различных организмов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proofErr w:type="gramStart"/>
            <w:r w:rsidRPr="00BD4CC9">
              <w:rPr>
                <w:rFonts w:ascii="Times New Roman" w:hAnsi="Times New Roman"/>
                <w:sz w:val="24"/>
                <w:szCs w:val="24"/>
              </w:rPr>
              <w:t>Овладение учебными умениями: работать с учебной и справочной литературой, логично излагать материал; умение работать с информацией: самостоятельно вести поиск источников); проводить анализ информации.</w:t>
            </w:r>
            <w:proofErr w:type="gramEnd"/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Ориентация в межличностных отношениях. Самоопределение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4; рабочая тетрадь, с. 12, № 6, 8.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Химический состав клетки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химического состава живых организмов: микроэлементы, макроэлементы. Неорганические вещества, их роль в организме: вода,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минеральные соли. Органические вещества: Ж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,Б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,У.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Знать: признаки клетки как биологического объекта, её химический состав; неорганические и органические вещества.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характеризовать значение микроэлементов;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классифицировать углеводы по группам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фактов,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Овладение интеллектуальными умениями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(сравнивать, классифицировать, устанавливать причинно-следственные связи, делать обобщения и выводы)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П.5. Рабочая тетрадь, с. 13, № 2, 4, 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Органические вещества клетки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Особенности химического состава живых организмов. Органические вещества, их роль в организме. Белки, аминокислоты. Нуклеиновые кислоты, их структура и функции.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Знать: основные продукты, богатые белками; мономеры белков и нуклеиновых кислот.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характеризовать функции белков и нуклеиновых кислот; сравнивать строение молекул ДНК и РНК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5, 6; рабочая тетрадь, с. 14, № 1; с. 15, № 2, 4, 5; с. 16, № 7, 9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Строение </w:t>
            </w:r>
            <w:r w:rsidRPr="00BD4CC9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клетки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Строение клетки. Цитоплазма. Строение и функции ядра. Клетки бактерий. Прокариоты, эукариоты. Клеточное строение организмов как доказательство их родства, единства живой природы. Вирусы- 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распознавать и описывать на таблицах основные органоиды клетки, механизм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пиноцитоза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и фагоцитоза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7; рабочая тетрадь, с. 16, № 3-5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.09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органоиды клеток растений и животных и их функции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Клетки растений и животных. Основные органоиды и их функции в клетке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основные органоиды растительной и животной клеток.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сравнивать клетки организмов разных систематических групп; рассматривать клетки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на готовых микропрепаратах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познавательных интересов к изучению биологии и общению с природой.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 8; рабочая тетрадь, с. 18, № 2; с. 19, № 6, 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Обмен веществ и энергии в клетке. Обмен вещест</w:t>
            </w:r>
            <w:proofErr w:type="gramStart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в-</w:t>
            </w:r>
            <w:proofErr w:type="gramEnd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основа существования клетки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 энерги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и-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признак живых организмов, основа жизнедеятельности клетки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Знать сущность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биопроцессов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обмена веществ и превращения энергии.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сравнивать процессы ассимиляции и диссимиляции; называть этапы обмена веществ и роль АТФ в этом обмене; объяснять взаимосвязь ассимиляции и диссимиляции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9; рабочая тетрадь, с. 20, № 1, 2; с. 21, №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Биосинтез белков в живой клетке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Обмен веществ и превращение энерги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и-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признак живых организмов, основа жизнедеятельности клетки. Биосинтез белка в клетке.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сущность биологических процессов обмена веществ и превращения энергии, этапы белкового синтеза.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называть свойства генетического кода; характеризовать механизмы транскрипции, трансляции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10; рабочая тетрадь, с. 22, № 1; с. 23, № 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Биосинтез углеводов - фотосинтез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Питание. Различия организмов по способу питания. Фотосинтез. Роль пигмента хлорофилла. Космическая роль зелёных растений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сущность биологических процессов обмена веществ и превращения энергии, сущность фотосинтеза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Умение слушать и вступать в диалог. Планирование своей деятельности для решения поставленной задачи. Овладение учебными умениями: логично излагать материал; анализировать текст, таблицу, рисунок и на этой основе формулировать выводы.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изучению биологии и общению природой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 11; рабочая тетрадь, с. 24, № 1, 3-4; с. 25, №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Обеспечение клетки энергией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Дыхание. Обеспечение клетки энергией в процессе дыхания. Биологическое окисление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сущность биологических процессов обмена веществ и превращения энергии, биологический смысл дыхания.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перечислять этапы диссимиляции; характеризовать этапы энергетического обмена.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12; подготовиться к зачёту. Рабочая тетрадь, с. 26, № 2, 5,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Обобщение по тем</w:t>
            </w:r>
            <w:proofErr w:type="gramStart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е»</w:t>
            </w:r>
            <w:proofErr w:type="gramEnd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Цитология»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Клеточное строение организмов. Клетки растений, грибов, животных, бактерий. Обмен веществ и превращение энерги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и-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признак живых организмов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применять полученные знания для решения практических задач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Повторить по курсу 8 класса материал о размножении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EB6090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8"/>
                <w:szCs w:val="24"/>
              </w:rPr>
              <w:t xml:space="preserve">ТЕМА II. </w:t>
            </w:r>
            <w:r w:rsidRPr="00BD4CC9">
              <w:rPr>
                <w:rFonts w:ascii="Times New Roman" w:hAnsi="Times New Roman"/>
                <w:b/>
                <w:bCs/>
                <w:sz w:val="28"/>
                <w:szCs w:val="24"/>
              </w:rPr>
              <w:t>Размножение и индивидуальное развитие организмов (онтогенез) (5 ч.)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Типы размножения живых организмов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Размножение. Половое и бесполое размножение. Вегетативное размножение, его виды.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характеризовать сущность процесса размножения, его особенности у растений и животных; называть основные формы размножения; виды полового и бесполого размножения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13; рабочая тетрадь, с. 27, № 1; с. 28, № 3-4; с. 29, № 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Деление клетки. Митоз.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Лабораторная работа № 2.Изучение микропрепаратов с делящимися клетками растения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Деление клетки эукариот. Митоз и его фазы. Деление клеток прокариот. Клеточный цикл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сущность фаз митотического цикла. Уметь объяснять биологический смысл митоза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</w:t>
            </w:r>
            <w:proofErr w:type="gramStart"/>
            <w:r w:rsidRPr="00BD4CC9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14; рабочая тетрадь, с. 30-31, № 1, 2,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.10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Образование половых клеток. Мейоз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Половые клетки, их особенности. Сущность мейоза: мейоз 1, мейоз 2. Оплодотворение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Знать сущность биологического процесса деления клеток.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характеризовать биологический процесс деления клеток; объяснять причины наследственности и изменчивости</w:t>
            </w:r>
          </w:p>
        </w:tc>
        <w:tc>
          <w:tcPr>
            <w:tcW w:w="4536" w:type="dxa"/>
            <w:vMerge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15; рабочая тетрадь, с. 32-33, 3 5-8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Индивидуальное развитие организма</w:t>
            </w:r>
            <w:r w:rsidR="00220D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- онтогенез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Рост и развитие организмов. Онтогенез и его этапы. Эмбриональное и постэмбриональное развитие организмов. Вредные привычки, их влияние на состояние здоровья человека.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Знать сущность процессов роста и развития организма.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анализировать и оценивать факторы риска, влияющие на здоровье; использовать приобретённые знания для профилактики вредных привычек; характеризовать сущность эмбрионального и постэмбрионального периодов развития; 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: создавать собственную информацию и представлять её в соответствии с учебными задачами; составлять рецензии, аннотации; выступать перед аудиторией, придерживаясь определённого стиля при выступлении; вести дискуссию, диалог; находить приемлемое решение при наличии разных точек зрения.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Личностные: обладать пониманием ценности здорового и безопасного образа жизни, правилами индивидуального и коллективного безопасного поведения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16; рабочая тетрадь, с. 34-35, 3 2, 4,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723F7B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по темам </w:t>
            </w:r>
          </w:p>
          <w:p w:rsidR="00BD4CC9" w:rsidRPr="00BD4CC9" w:rsidRDefault="00BD4CC9" w:rsidP="00BD4CC9">
            <w:pPr>
              <w:overflowPunct/>
              <w:spacing w:line="240" w:lineRule="auto"/>
              <w:ind w:right="-108" w:hanging="107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«Размножение индивидуальное развитие организмов»  « Основы учения о клетке»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Бесполое и половое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размножение. Половые клетки. Оплодотворение Рост и развитие организмов.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Уметь применять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полученные знания для решения практических задач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Обобщать и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и дискуссии.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III. </w:t>
            </w: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Основы учения о наследственности и изменчивости </w:t>
            </w:r>
            <w:proofErr w:type="gramStart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( </w:t>
            </w:r>
            <w:proofErr w:type="gramEnd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9 ч.)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Из истории развития генетики. Основные понятия генетики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строение генов и хромосом.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объяснять роль генетики, причины наследственности и изменчивости; характеризовать сущность процессов наследственности и изменчивости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Знать строение генов и хромосом.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17, 18; рабочая тетрадь, с. 36-37, № 1, 2, 4-6; с. 38, № 4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Генетические опыты Г. Менделя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определение понятий «гибридологический метод», «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гомозиготы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», «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гетерозиготы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», «доминантный признак», «рецессивный признак», «моногибридное скрещивание»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объяснять роль генетики, причины наследственности и изменчивости; характеризовать сущность биологических процессов наследственности и изменчивости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связи, делать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19; рабочая тетрадь, с. 39-40, № 1, 2,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Дигибридное</w:t>
            </w:r>
            <w:proofErr w:type="spellEnd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скрещивание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Лабораторная работа № 3.Решение генетических задач.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Уметь: характеризовать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сущность биологических процессов наследственности и изменчивости; объяснять причины наследственности и изменчивости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;; 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анализировать и составлять схему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дигибридного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скрещивания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определение понятий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«гибридологический метод», «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гомозиготы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>», «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гетерозиготы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>», «доминантный признак», «рецессивный признак», «моногибридное скрещивание».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Овладение исследовательскими умениями: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П. 20; рабочая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тетрадь, с. 42-43, № 4, 5; с. 41, № 1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22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220D9D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Сцепленное наследование</w:t>
            </w:r>
            <w:r w:rsidR="00BD4CC9"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генов и кроссинговер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строение генов и хромосом.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отличать сущность открытий Г. Менделя и Т. Моргана; объяснять причины рекомбинации признаков при сцепленном наследовании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описывать механизм проявления закономерностей моногибридного скрещивания; объяснять значение гибридологического метода Г. Менделя; составлять схему моногибридного скрещивания; определять по фенотипу генотип и наоборот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21; рабочая тетрадь, с. 44-45, № 4-7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Взаимодействие генов и их множественное действие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строение генов и хромосом, определение терминов.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называть характер взаимодействия неаллельных генов; описывать проявление множественного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действия гена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Уметь: характеризовать сущность 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биопроцессов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наследственности и изменчивости; объяснять причины наследственности и изменчивости; описывать механизм проявления закономерностей 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дигибридного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скрещивания; анализировать и составлять схему 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дигибридногоскрещивания</w:t>
            </w:r>
            <w:proofErr w:type="spellEnd"/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природой.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 22; рабочая тетрадь, с. 45-46, № 2, 3, 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29.11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Наследование признаков, сцепленных с полом. Наследственные болезни, сцепленные с полом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определение термина «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аутосомы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приводить примеры наследственных заболеваний человека, сцепленных с полом; объяснять причины проявления наследственных заболеваний человека; решать генетические задачи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Знать строение генов и хромосом.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23,26; рабочая тетрадь, с. 47, № 1, 2, 4,; с. 48, № 6; с. 52-53, № 1, 5, 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right="-108"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Наследственная изменчивость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определение термина «изменчивость».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выявлять изменчивость организмов; объяснять причины наследственности и изменчивости, причины и  виды мутаций; формы изменчивости, 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отличать сущность открытий Г. Менделя и Т. Моргана; объяснять причины рекомбинации признаков при сцепленном наследовании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24; рабочая тетрадь, с. 48-49, № 1, 2, 4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right="-108"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Другие типы изменчивости</w:t>
            </w:r>
          </w:p>
          <w:p w:rsidR="00BD4CC9" w:rsidRPr="00BD4CC9" w:rsidRDefault="00BD4CC9" w:rsidP="00BD4CC9">
            <w:pPr>
              <w:overflowPunct/>
              <w:spacing w:line="240" w:lineRule="auto"/>
              <w:ind w:left="-107" w:right="-108" w:firstLine="107"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Лаб. работа №4.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Статистические закономерности 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модификационнойизменчивости</w:t>
            </w:r>
            <w:proofErr w:type="spellEnd"/>
            <w:r w:rsidRPr="00BD4CC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 определение термина «изменчивость».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объяснять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различие фенотипов растений; характеризовать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модификационнуюизменчивость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; описывать разные формы изменчивости организмов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Знать строение генов и хромосом, определение терминов.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П. 25; рабочая тетрадь, с. 50-51,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 1, 2, 5, 7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Наследственные болезни,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сцепленные</w:t>
            </w:r>
            <w:proofErr w:type="gramEnd"/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полом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 применять полученные знания при решении практических задач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называть характер взаимодействия неаллельных генов; описывать проявление множественного действия гена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Обобщать и систематизировать знания по теме, делать выводы. Овладение коммуникативными умениями и опытом межличностных коммуникаций, корректного ведения диалога дискуссии.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Ориентация в межличностных отношениях. Умение выделять нравственный аспект поведения. Самоопределение.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26;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8"/>
                <w:szCs w:val="24"/>
              </w:rPr>
              <w:t xml:space="preserve">ТЕМА IV. </w:t>
            </w:r>
            <w:r w:rsidRPr="00BD4CC9">
              <w:rPr>
                <w:rFonts w:ascii="Times New Roman" w:hAnsi="Times New Roman"/>
                <w:b/>
                <w:bCs/>
                <w:sz w:val="28"/>
                <w:szCs w:val="24"/>
              </w:rPr>
              <w:t>Основы селекции растений, животных и микроорганизмов (5 ч.)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Генетические основы селекции организмов. Центры многообразия и происхождения культурных растений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Уметь: приводить примеры пород животных и сортов растений, выведенных человеком; роль учения Н. И. Вавилова для развития селекции; сущность закона гомологических рядов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приводить примеры пород животных и сортов растений, выведенных человеком; характеризовать роль учения Н. И. Вавилова для развития селекции; объяснять сущность закона гомологических рядов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</w:t>
            </w:r>
            <w:proofErr w:type="gramStart"/>
            <w:r w:rsidRPr="00BD4CC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делать обобщения и выводы).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27, 29; рабочая тетрадь, с. 54, № 1, 2; с. 58, № 1, 2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селекции растений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Знать определения понятий «порода», «сорт».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распознавать и </w:t>
            </w: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описывать культурные растения; использовать приобретённые знания и умения в практической деятельности для выращивания и размножения культурных растений; характеризовать методы селекции растений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Знать определения понятий «порода», «сорт».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Овладение исследовательскими умениями: определять цели, этапы и задачи работы, самостоятельно моделировать и проводить наблюдение и на его основе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 Личностные: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Формирование познавательных интересов и мотивов к изучению биологии и общению с природой.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П. 28; рабочая тетрадь, с. 57, № 1, 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Особенности селекции животных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Уметь: распознавать и описывать </w:t>
            </w:r>
            <w:proofErr w:type="spell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дом</w:t>
            </w:r>
            <w:proofErr w:type="gramStart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.ж</w:t>
            </w:r>
            <w:proofErr w:type="gram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ивотных</w:t>
            </w:r>
            <w:proofErr w:type="spellEnd"/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; использовать приобретённые знания и умения в практической деятельности для выращивания и размножения домашних животных, ухода за ними; называть методы селекции животных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Уметь: распознавать и описывать культурные растения; использовать приобретённые знания и умения в практической деятельности для выращивания и размножения культурных растений; характеризовать методы селекции растений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исследовательскими умениями: определять цели, этапы и задачи работы, самостоятельно моделировать и проводить наблюдение и на его основе получать новые знания; осуществлять фиксирование и анализ фактов или явлений.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 xml:space="preserve">Личностные: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Овладение интеллектуальными умениями (сравнивать, классифицировать, устанавливать причинно-следственные связи, делать обобщения и выводы).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sz w:val="24"/>
                <w:szCs w:val="24"/>
              </w:rPr>
              <w:t>П. 30; рабочая тетрадь, с. 60, № 5-7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</w:rPr>
              <w:t>Значение селекции и биотехнологии в жизни человека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 xml:space="preserve">Основы селекции организмов 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Называть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Основные достижения и направления развития современной селекции. Биотехнология: достижения и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перспективы развития Значение селекции и биотехнологии в жизни человека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right="-188" w:firstLine="0"/>
              <w:jc w:val="left"/>
              <w:textAlignment w:val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gram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оставлять</w:t>
            </w:r>
            <w:proofErr w:type="spell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Подбирать к каждой проблеме (задаче) адекватную ей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  <w:r w:rsidR="00C45A61">
              <w:rPr>
                <w:rFonts w:ascii="Times New Roman" w:hAnsi="Times New Roman"/>
                <w:bCs/>
                <w:sz w:val="24"/>
                <w:szCs w:val="24"/>
              </w:rPr>
              <w:t>.12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sz w:val="24"/>
                <w:szCs w:val="24"/>
              </w:rPr>
              <w:t>Обобщение по теме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Обобщение и систематизация знаний по теме «Закономерности жизни на организменном уровне»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Характеризовать отличительные признаки живых организмов.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Метапредметные</w:t>
            </w:r>
            <w:proofErr w:type="spellEnd"/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предложенных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искать цели.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Работать по самостоятельно составленному плану, сверяясь с ним и целью деятельности, исправляя ошибки, 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8"/>
                <w:szCs w:val="24"/>
              </w:rPr>
              <w:t>ТЕМА 5</w:t>
            </w:r>
            <w:r w:rsidRPr="00BD4CC9">
              <w:rPr>
                <w:rFonts w:ascii="Times New Roman" w:eastAsia="NewBaskervilleC" w:hAnsi="Times New Roman"/>
                <w:b/>
                <w:color w:val="231F20"/>
                <w:sz w:val="32"/>
                <w:szCs w:val="24"/>
              </w:rPr>
              <w:t xml:space="preserve">. </w:t>
            </w:r>
            <w:r w:rsidRPr="00BD4CC9">
              <w:rPr>
                <w:rFonts w:ascii="Times New Roman" w:hAnsi="Times New Roman"/>
                <w:b/>
                <w:sz w:val="24"/>
              </w:rPr>
              <w:t xml:space="preserve">«Происхождение жизни и развитие органического мира» </w:t>
            </w:r>
            <w:r w:rsidRPr="00BD4CC9">
              <w:rPr>
                <w:rFonts w:ascii="Times New Roman" w:hAnsi="Times New Roman"/>
                <w:b/>
              </w:rPr>
              <w:t>- 6 ч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Представления о возникновении жизни на Земле в истории естествознания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Гипотезы происхождения жизни на Земле. Опыты Ф.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Реди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и Л. Пастера, опровергающие гипотезы о самозарождении жизни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29" w:right="-46" w:firstLine="0"/>
              <w:textAlignment w:val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Называть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этапы развития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29" w:right="-46" w:firstLine="0"/>
              <w:textAlignment w:val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Приводить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примеры доказательства современной гипотезы происхождения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29" w:right="-46" w:firstLine="0"/>
              <w:textAlignment w:val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Характеризовать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современные представления о возникновении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29"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Объяснить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роль биологии в </w:t>
            </w: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формировании современной естественнонаучной картины </w:t>
            </w: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мира</w:t>
            </w:r>
            <w:proofErr w:type="gramStart"/>
            <w:r w:rsidRPr="00BD4CC9">
              <w:rPr>
                <w:rFonts w:ascii="Times New Roman" w:hAnsi="Times New Roman"/>
                <w:sz w:val="24"/>
                <w:szCs w:val="24"/>
              </w:rPr>
              <w:t>.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</w:t>
            </w:r>
            <w:proofErr w:type="gram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бъяснять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постановку и результаты опытов Л. Пастера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ab/>
            </w: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предложенных</w:t>
            </w:r>
            <w:proofErr w:type="gram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искать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самостоятельно  средства достижения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§32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-107" w:right="-108" w:firstLine="107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Современные представления о возникновении жизни на Земле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Биохимическая гипотеза А.И. Опарина. Условия возникновения жизни на Земле. Гипотеза Дж.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Холдейна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Характеризовать и сравнивать основные идеи гипотез Опарина и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Холдейна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 происхождении жизни, делать выводы на основе сравнения.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процессы возникновения коацерватов как первичных организмов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§33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08" w:firstLine="113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Значение фотосинтеза и биологического круговорота веществ в развитии жизни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Особенности первичных организмов. Появление автотрофов —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цианобактерий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. Изменения условий жизни на Земле. Причины изменений. Появление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биосферы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существенные признаки строения и жизнедеятельности первичных организмов.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Отмечать изменения условий существования жизни на Земле.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Аргументировать процесс возникновения биосферы.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Объяснять роль биологического круговорота веществ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Представлять  информацию в виде  конспектов, таблиц, схем, графиков.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Преобразовывать информацию  из одного вида в другой и выбирать удобную для себя форму фиксации и представления информации.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§34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Этапы развития жизни на Земле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Архей и Протерозой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46" w:hanging="108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Общее направление эволюции жизни. Эры, периоды и эпохи в истории Земли. Выход организмов на сушу. Этапы развития жизни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существенные признаки эволюции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Отмечать изменения условий существования живых организмов на Земле.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Различать эры в истории Земли. Характеризовать причины выхода организмов на сушу.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Описывать изменения, происходившие в связи с этим на Земле и в свойствах организмов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Отстаивая свою точку зрения, приводить аргументы, подтверждая их фактами.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В дискуссии уметь выдвинуть контраргументы, перефразировать свою мысль (владение механизмом эквивалентных замен)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  <w:r w:rsidR="003204DF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Этапы развития жизни на Земле Палеозой Мезозой и Кайнозой»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BD4CC9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Приводить примеры: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Растений и животных, существовавших в мезозое и кайнозое.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Ароморфозов у растений и животных мезозоя и кайнозоя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Постепенно выстраивать собственное целостное мировоззрение: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осознавать современное многообразие типов мировоззрения,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с учетом этого многообразия постепенно вырабатывать свои собственные ответы на основные жизненные вопросы, которые ставит личный жизненный опыт;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учиться признавать противоречивость и незавершенность своих взглядов на мир, возможность их изменения.  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Учиться использовать свои взгляды на мир для объяснения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различных ситуаций, решения возникающих проблем и извлечения жизненных уроков. 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§35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C45A61">
              <w:rPr>
                <w:rFonts w:ascii="Times New Roman" w:hAnsi="Times New Roman"/>
                <w:bCs/>
                <w:sz w:val="24"/>
                <w:szCs w:val="24"/>
              </w:rPr>
              <w:t>.01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eastAsia="MS Mincho" w:hAnsi="Times New Roman"/>
                <w:b/>
                <w:iCs/>
                <w:sz w:val="28"/>
              </w:rPr>
              <w:lastRenderedPageBreak/>
              <w:t>Тема 6  «Эволюционное учение» - 10 ч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08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Идеи развития органического мира в биологии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Возникновение идей об эволюции живого мира. Теория эволюции Ж.-Б. Ламарка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существенные положения теории эволюции Ж.-Б. Ламарка.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Аргументировать несостоятельность законов, выдвинутых Ламарком, как путей эволюции видов.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значение теории эволюции Ламарка для биологии</w:t>
            </w:r>
          </w:p>
        </w:tc>
        <w:tc>
          <w:tcPr>
            <w:tcW w:w="4536" w:type="dxa"/>
            <w:vMerge w:val="restart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: 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предложенных</w:t>
            </w:r>
            <w:proofErr w:type="gram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искать самостоятельно  средства достижения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113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ab/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76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723F7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22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Чарлз Дарвин об эволюции органического мира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Исследования, проведённые Ч. Дарвином. Основные положения эволюции видов, изложенные Дарвином. Движущие силы процесса эволюции: изменчивость, наследственность, борьба за существование и естественный отбор. Результаты эволюции. Значение работ Ч.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Дарвина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и объяснять существенные положения теории эволюции Ч. Дарвина.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Характеризовать движущие силы эволюции.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Называть и объяснять результаты эволюции.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Аргументировать значение трудов Ч. Дарвина</w:t>
            </w:r>
          </w:p>
        </w:tc>
        <w:tc>
          <w:tcPr>
            <w:tcW w:w="4536" w:type="dxa"/>
            <w:vMerge/>
            <w:shd w:val="clear" w:color="auto" w:fill="auto"/>
          </w:tcPr>
          <w:p w:rsidR="00BD4CC9" w:rsidRPr="00BD4CC9" w:rsidRDefault="00BD4CC9" w:rsidP="00BD4CC9">
            <w:pPr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Современные представления об эволюции органического мира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Популяция как единица эволюции. Важнейшие понятия современной теории эволюции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и объяснять основные положения эволюционного учения.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роль популяции в процессах эволюции видов.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факторы эволюции, её явления, материал, элементарную единицу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свою индивидуальную образовательную траекторию.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left="142" w:hanging="142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Осознавать свои интересы, находить и изучать в учебниках по разным предметам материал (из максимума), имеющий отношение к своим интересам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§38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Вид, его критерии и структура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Вид — основная систематическая единица. Признаки вида как его критерии. Популяции — внутривидовая группировка родственных особей.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Популяция — форма существования вида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Выявлять существенные признаки вида.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на конкретных примерах формирование приспособленности организмов вида к среде обитания.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Сравнивать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популяции одного вида, делать выводы.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Выявлять приспособления у организмов к среде обитания (на конкретных примерах)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Представлять  информацию в виде 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конспектов, таблиц, схем, графиков.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Преобразовывать информацию  из одного вида в другой и выбирать удобную для себя форму фиксации и представления информации.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§39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-107" w:right="57" w:firstLine="220"/>
              <w:contextualSpacing/>
              <w:jc w:val="center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Процессы образования видов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br/>
              <w:t xml:space="preserve">Видообразование. Понятие о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микроэволюции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 Типы видообразования: географическое и биологическое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причины многообразия видов.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Приводить конкретные примеры формирования новых видов.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причины двух типов видообразования.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Анализировать и сравнивать примеры видообразования (на конкретных примерах)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Метапредметные</w:t>
            </w:r>
            <w:proofErr w:type="spellEnd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Отстаивая свою точку зрения, приводить аргументы, подтверждая их фактами.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§40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08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Макроэволюция как процесс появления </w:t>
            </w:r>
            <w:proofErr w:type="spellStart"/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надвидовых</w:t>
            </w:r>
            <w:proofErr w:type="spellEnd"/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 групп организмов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Условия и значение дифференциации вида. Понятие о макроэволюции. Доказательства процесса эволюции: палеонтологическ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ие, эмбриологические, анатомо-морфологические (рудименты и атавизмы)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61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Выделять существенные процессы дифференциации вида.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возникновение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надвидовых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групп.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Приводить примеры,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служащие доказательством процесса эволюции жизни на Земле.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: 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Выдвигать версии решения проблемы, осознавать результат, выбирать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255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§41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направления эволюции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Прогресс и регресс в живом мире. Направления биологического прогресса: ароморфоз, идиоадаптация, общая дегенерация организмов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Определять понятия «биологический прогресс», «биологический регресс». Характеризовать направления биологического прогресса.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Анализировать и сравнивать проявление основных направлений эволюции.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и пояснять примеры ароморфоза, идиоадаптации и общей дегенерации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ab/>
            </w: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предложенных</w:t>
            </w:r>
            <w:proofErr w:type="gram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искать самостоятельно  средства достижения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§42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38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Основные закономерности эволюции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108" w:firstLine="0"/>
              <w:contextualSpacing/>
              <w:jc w:val="center"/>
              <w:textAlignment w:val="auto"/>
              <w:rPr>
                <w:rFonts w:ascii="Times New Roman" w:eastAsia="PetersburgC" w:hAnsi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BD4CC9">
              <w:rPr>
                <w:rFonts w:ascii="Times New Roman" w:eastAsia="PetersburgC" w:hAnsi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BD4CC9">
              <w:rPr>
                <w:rFonts w:ascii="Times New Roman" w:eastAsia="PetersburgC" w:hAnsi="Times New Roman"/>
                <w:b/>
                <w:i/>
                <w:iCs/>
                <w:color w:val="231F20"/>
                <w:sz w:val="24"/>
                <w:szCs w:val="24"/>
              </w:rPr>
              <w:t xml:space="preserve">№ </w:t>
            </w:r>
            <w:r w:rsidRPr="00BD4CC9">
              <w:rPr>
                <w:rFonts w:ascii="Times New Roman" w:eastAsia="PetersburgC" w:hAnsi="Times New Roman"/>
                <w:b/>
                <w:i/>
                <w:iCs/>
                <w:color w:val="231F20"/>
                <w:w w:val="112"/>
                <w:sz w:val="24"/>
                <w:szCs w:val="24"/>
              </w:rPr>
              <w:t>5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«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 xml:space="preserve"> Изу</w:t>
            </w:r>
            <w:r w:rsidR="00220D9D">
              <w:rPr>
                <w:rFonts w:ascii="Times New Roman" w:hAnsi="Times New Roman"/>
                <w:sz w:val="24"/>
                <w:szCs w:val="24"/>
              </w:rPr>
              <w:t>чение изменчивости у организмов</w:t>
            </w:r>
            <w:r w:rsidRPr="00BD4CC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Обобщение ранее изученного материала об эволюции. Эволюция — длительный исторический процесс.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33" w:right="-46" w:firstLine="135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Эволюционные преобразования животных и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растений. Уровни преобразований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Характеризовать эволюционные преобразования репродуктивной системы у растений.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Записывать выводы и наблюдения в таблицах.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46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Соблюдать правила работы в кабинете, обращения с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лабораторным оборудованием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компьютер).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свою индивидуальную образовательную траекторию.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left="142" w:hanging="142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Осознавать свои интересы, находить и изучать в учебниках по разным предметам материал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имеющий отношение к своим интересам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§43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755AAE">
              <w:rPr>
                <w:rFonts w:ascii="Times New Roman" w:hAnsi="Times New Roman"/>
                <w:bCs/>
                <w:sz w:val="24"/>
                <w:szCs w:val="24"/>
              </w:rPr>
              <w:t>.02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38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Обобщение </w:t>
            </w:r>
            <w:r w:rsidR="007D716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по </w:t>
            </w:r>
            <w:r w:rsidRPr="00BD4CC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теме «Учение об эволюции»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1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Закономерности биологической эволюции в природе: необратимость процесса, прогрессивное усложнение форм жизни,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непрограммированное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развитие жизни, адаптации, появление новых видов.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13" w:line="240" w:lineRule="auto"/>
              <w:ind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и характеризовать основные закономерности эволюции.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Анализировать иллюстративный материал учебника для доказательства существования закономерностей процесса эволюции, характеризующих её общую направленность. 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Представлять  информацию в виде  конспектов, таблиц, схем, графиков.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Преобразовывать информацию  из одного вида в другой и выбирать удобную для себя форму фиксации и представления информации.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§36-43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723F7B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eastAsia="MS Mincho" w:hAnsi="Times New Roman"/>
                <w:b/>
                <w:iCs/>
                <w:sz w:val="28"/>
              </w:rPr>
              <w:t>Тема 7  «Происхождение человека» - 6ч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Эволюция приматов. Человек — представитель животного мира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Ранние предки приматов. Гоминиды. Современные человекообразные обезьяны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Различать и характеризовать основные особенности предков приматов и гоминид.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Сравнивать и анализировать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признаки ранних гоминид и человекообразных обезьян на рисунках учебника.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Находить в Интернете дополнительную информацию о приматах и гоминидах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Уметь использовать компьютерные и коммуникационные технологии как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Отстаивая свою точку зрения, приводить аргументы, подтверждая их фактами.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§44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Эволюционное происхождение человека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Накопление </w:t>
            </w:r>
            <w:proofErr w:type="gramStart"/>
            <w:r w:rsidRPr="00BD4CC9">
              <w:rPr>
                <w:rFonts w:ascii="Times New Roman" w:eastAsia="NewBaskervilleC" w:hAnsi="Times New Roman"/>
                <w:color w:val="231F20"/>
                <w:szCs w:val="24"/>
              </w:rPr>
              <w:t>фактов о происхождении</w:t>
            </w:r>
            <w:proofErr w:type="gramEnd"/>
            <w:r w:rsidRPr="00BD4CC9">
              <w:rPr>
                <w:rFonts w:ascii="Times New Roman" w:eastAsia="NewBaskervilleC" w:hAnsi="Times New Roman"/>
                <w:color w:val="231F20"/>
                <w:szCs w:val="24"/>
              </w:rPr>
              <w:t xml:space="preserve"> человека. Доказательства родства человека и животных. Важнейшие особенности организма человека. Проявление биологических и социальных факторов в историческом процессе происхождения человека. Общественный (социальный) образ жизни — уникальное свойство человека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основные особенности организма человека.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Сравнивать признаки сходства строения организма человека и человекообразных обезьян.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Доказывать на конкретных примерах единство биологической и социальной сущности человека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ab/>
            </w: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предложенных</w:t>
            </w:r>
            <w:proofErr w:type="gram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искать самостоятельно  средства достижения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§45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Ранние этапы эволюции человека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Ранние предки человека. Переход к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прямохождению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— выдающийся этап эволюции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человека. Стадии антропогенеза: предшественники, человек умелый, древнейшие люди, древние люди, современный человек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Различать и характеризовать стадии антропогенеза.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Находить в Интернете дополнительную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информацию о предшественниках и ранних предках человека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Подбирать к каждой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  <w:p w:rsidR="00BD4CC9" w:rsidRPr="00220D9D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свою индивидуальную образовательную траекторию.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§46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Поздние этапы эволюции человека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Ранние неоантропы — кроманьонцы. Отличительные признаки современных людей. Биосоциальная сущность человека. Влияние социальных факторов на действие естественного отбора эволюции человека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неоантропа — кроманьонца как человека современного типа.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Называть решающие факторы формирования и развития Человека разумного.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Обосновывать влияние социальных факторов на формирование современного человека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Представлять  информацию в виде  конспектов, таблиц, схем, графиков.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Преобразовывать информацию  из одного вида в другой и выбирать удобную для себя форму фиксации и представления информации.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§47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Человеческие расы, их родство и происхождение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Человек разумный — полиморфный вид. Понятие о расе. Основные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типы рас. Происхождение и родство рас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Называть существенные признаки вида Человек разумный.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Объяснять приспособленность организма человека к среде обитания.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Выявлять причины многообразия рас человека.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родство рас на конкретных примерах.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и объяснять главный признак, доказывающий единство вида Человек разумный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Самому создавать источники информации разного типа и для разных аудиторий, соблюдать информационную гигиену и правила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информационной безопасности.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Отстаивая свою точку зрения, приводить аргументы, подтверждая их фактами.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§48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Человек как житель биосферы и его влияние на природу Земли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Человек — житель биосферы. Влияние человека на биосферу. Усложнение и мощность воздействия человека в биосфере. Сохранение жизни на Земле — главная задача человечества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Выявлять причины влияния человека на биосферу.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результаты влияния человеческой деятельности на биосферу.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Приводить конкретные примеры полезной и губительной деятельности человека в природе.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Аргументировать необходимость бережного отношения к природе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различать основные факторы среды и характеризовать закономерности их влияния на организмы в разных средах обитания;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консументах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редуцентах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, пищевой пирамиде, пищевых цепях;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характеризовать биосферу, её основные функции и роль жизни в их осуществлении;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классифицировать живые организмы по их ролям в круговороте веществ, выделять цепи питания в экосистемах;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характеризовать причины низкой устойчивости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агроэкосистем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§49</w:t>
            </w:r>
          </w:p>
        </w:tc>
        <w:tc>
          <w:tcPr>
            <w:tcW w:w="836" w:type="dxa"/>
          </w:tcPr>
          <w:p w:rsidR="00BD4CC9" w:rsidRPr="00BD4CC9" w:rsidRDefault="004D5D98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3A06AD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9C152E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Обобщение по теме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Обобщение и систематизация знаний по теме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«Закономерности происхождения и развития жизни на Земле»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существенные признаки вида.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Характеризовать основные направления и движущие силы эволюции.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причины многообразия видов. Выявлять и обосновывать место человека в системе органического мира.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spellEnd"/>
            <w:proofErr w:type="gramStart"/>
            <w:r w:rsidR="00220D9D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– 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предложенных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искать самостоятельно  средства достижения цели.</w:t>
            </w:r>
          </w:p>
          <w:p w:rsidR="00BD4CC9" w:rsidRPr="00220D9D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MS Mincho" w:hAnsi="Times New Roman"/>
                <w:b/>
                <w:iCs/>
                <w:sz w:val="28"/>
              </w:rPr>
              <w:lastRenderedPageBreak/>
              <w:t>Тема 8  « Основы экологии» - 13 ч</w:t>
            </w: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Условия жизни на Земле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Среды жизни организмов на Земле: водная, наземно-воздушная, почвенная, организменная. Условия жизни организмов в разных средах. Экологические факторы: абиотические, биотические и антропогенные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и характеризовать существенные признаки сред жизни на Земле.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характерные признаки организмов — обитателей этих сред жизни.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Характеризовать черты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прис-сти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организмов к среде их обитания.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Распознавать и характеризовать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экофакторы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среды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Метапредметные</w:t>
            </w:r>
            <w:proofErr w:type="gram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оставлять</w:t>
            </w:r>
            <w:proofErr w:type="spell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220D9D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§50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Общие законы действия факторов среды на </w:t>
            </w: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организм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ы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Закономерности действия факторов среды: закон оптимума, закон незаменимости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фактора. Влияние экологических факторов на организмы. Периодичность в жизни организмов. Фотопериодизм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и характеризовать основные закономерности действия факторов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среды на организмы.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примеры факторов среды. Анализировать действие факторов на организмы по рисункам учебника.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Выделять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экогруппы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организмов.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Приводить примеры сезонных перестроек жизнедеятельности у животных и растений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Различать основные факторы среды и характеризовать закономерности их влияния на организмы в разных средах обитания;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пользоваться понятиями об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экологической нише и жизненной форме, биоценозе, экосистеме, биогеоценозе и биогеохимическом круговороте, продуцентах,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консументах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редуцентах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, пищевой пирамиде, пищевых цепях;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характеризовать биосферу, её основные функции и роль жизни в их осуществлении;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классифицировать живые организмы по их ролям в круговороте веществ, выделять цепи питания в экосистемах;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характеризовать причины низкой устойчивости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агроэкосистем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§51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right="-108" w:firstLine="0"/>
              <w:contextualSpacing/>
              <w:jc w:val="left"/>
              <w:textAlignment w:val="auto"/>
              <w:rPr>
                <w:rFonts w:ascii="Times New Roman" w:eastAsia="PetersburgC" w:hAnsi="Times New Roman"/>
                <w:b/>
                <w:i/>
                <w:iCs/>
                <w:color w:val="231F20"/>
                <w:w w:val="119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Приспособленность организмов к действию факторов среды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107" w:right="-108" w:hanging="107"/>
              <w:contextualSpacing/>
              <w:jc w:val="center"/>
              <w:textAlignment w:val="auto"/>
              <w:rPr>
                <w:rFonts w:ascii="Times New Roman" w:eastAsia="PetersburgC" w:hAnsi="Times New Roman"/>
                <w:b/>
                <w:i/>
                <w:iCs/>
                <w:color w:val="231F20"/>
                <w:w w:val="119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-107" w:right="-108" w:hanging="107"/>
              <w:contextualSpacing/>
              <w:jc w:val="center"/>
              <w:textAlignment w:val="auto"/>
              <w:rPr>
                <w:rFonts w:ascii="Times New Roman" w:eastAsia="PetersburgC" w:hAnsi="Times New Roman"/>
                <w:b/>
                <w:i/>
                <w:iCs/>
                <w:color w:val="231F20"/>
                <w:w w:val="112"/>
                <w:sz w:val="24"/>
                <w:szCs w:val="24"/>
              </w:rPr>
            </w:pPr>
            <w:r w:rsidRPr="00BD4CC9">
              <w:rPr>
                <w:rFonts w:ascii="Times New Roman" w:eastAsia="PetersburgC" w:hAnsi="Times New Roman"/>
                <w:b/>
                <w:i/>
                <w:iCs/>
                <w:color w:val="231F20"/>
                <w:w w:val="119"/>
                <w:sz w:val="24"/>
                <w:szCs w:val="24"/>
              </w:rPr>
              <w:t xml:space="preserve">Лабораторная работа </w:t>
            </w:r>
            <w:r w:rsidRPr="00BD4CC9">
              <w:rPr>
                <w:rFonts w:ascii="Times New Roman" w:eastAsia="PetersburgC" w:hAnsi="Times New Roman"/>
                <w:b/>
                <w:i/>
                <w:iCs/>
                <w:color w:val="231F20"/>
                <w:sz w:val="24"/>
                <w:szCs w:val="24"/>
              </w:rPr>
              <w:t>№ 6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-107" w:right="-108" w:hanging="107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«Приспособленность организмов к среде обитания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Примеры приспособленности организмов. Понятие об адаптации. Разнообразие адаптаций. Понятие о жизненной форме. Экологические группы организмов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Приводить конкретные примеры адаптаций у живых организмов.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необходимые условия возникновения и поддержания адаптаций.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Различать значение понятий «жизненная форма» и «экологическая группа»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Постепенно выстраивать собственное целостное мировоззрение: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осознавать современное многообразие типов мировоззрения, общественных, религиозных, атеистических, культурных традиций, которые определяют разные объяснения происходящего в мире;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с учетом этого многообразия постепенно вырабатывать свои собственные ответы на основные жизненные вопросы, которые ставит личный жизненный опыт;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учиться признавать противоречивость и незавершенность своих взглядов на мир, возможность их изменения.  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Учиться использовать свои взгляды на мир для объяснения различных ситуаций, решения возникающих проблем и извлечения жизненных уроков. 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§52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Биотические связи в природе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Биотические связи в природе: сети питания, способы добывания пищи.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Взаимодействие разных видов в природном сообществе: конкуренция, мутуализм, симбиоз, хищничество, паразитизм. Значение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биосвязей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Выделять и характеризовать типы биотических связей.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многообразие трофических связей.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типы взаимодействия видов организмов: мутуализм, симбиоз, паразитизм, хищничество, конкуренция, приводить их примеры.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значение 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различать основные факторы среды и характеризовать закономерности их влияния на организмы в разных средах обитания;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– 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консументах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редуцентах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, пищевой пирамиде, пищевых цепях;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характеризовать биосферу, её основные функции и роль жизни в их осуществлении;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классифицировать живые организмы по их ролям в круговороте веществ, выделять цепи питания в экосистемах;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§53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59" w:hanging="79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Взаимосвязи организмов в популяции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Популяция как особая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надорганизменная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система, форма существования вида в природе. Понятие о демографической и пространственной структуре популяции. Количественные показатели популяции: численность и плотность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существенные свойства популяции как группы особей одного вида.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территориальное поведение особей популяции.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и характеризовать примеры территориальных, пищевых и половых отношений между особями в популяции.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различать основные факторы среды и характеризовать закономерности их влияния на организмы в разных средах обитания;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пользоваться понятиями об экологической нише и жизненной форме, биоценозе, экосистеме, биогеоценозе и биогеохимическом круговороте, продуцентах,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консументах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редуцентах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, пищевой пирамиде, пищевых цепях;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характеризовать биосферу, её основные функции и роль жизни в их осуществлении;</w:t>
            </w:r>
          </w:p>
          <w:p w:rsidR="00BD4CC9" w:rsidRPr="00BD4CC9" w:rsidRDefault="00BD4CC9" w:rsidP="00BD4CC9">
            <w:pPr>
              <w:widowControl w:val="0"/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– классифицировать живые организмы по их ролям в круговороте веществ, выделять цепи питания в экосистемах;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– характеризовать причины низкой устойчивости </w:t>
            </w:r>
            <w:proofErr w:type="spell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агроэкосистем</w:t>
            </w:r>
            <w:proofErr w:type="spell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;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§54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Функционирование популяций в природе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87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Демографические характеристики популяции: численность, плотность, рождаемость, смертность,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выживаемость. Возрастная структура популяции, половая структура популяции. Популяция как биосистема. Динамика численности и плотности популяции.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87" w:firstLine="113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Выявлять проявление демографических свойств популяции в природе. Характеризовать причины колебания численности и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плотности популяции.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Сравнивать понятия «численность популяции» и «плотность популяции», делать выводы.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Анализировать содержание рисунков учебника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Учиться убеждать других людей в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необходимости овладения стратегией рационального природопользования.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Использовать экологическое мышление для выбора стратегии собственного поведения в качестве одной из ценностных установок.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§55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Природное сообщество — биогеоценоз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Экосистема. Пищевые связи в экосистеме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Природное сообщество как биоценоз, его ярусное строение, экологические ниши, пищевые цепи и сети питания. Главный признак природного сообщества — круговорот веществ и поток энергии. Понятие о биотопе. Роль видов в биоценозе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существенные признаки природного сообщества.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Характеризовать ярусное строение биоценозов, цепи питания, сети питания и экологические ниши.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Понимать сущность понятия «биотоп». Сравнивать понятия «биогеоценоз» и «биоценоз».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на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средообразующую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роль видов в биоценозе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Метапредметные</w:t>
            </w:r>
            <w:proofErr w:type="gram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оставлять</w:t>
            </w:r>
            <w:proofErr w:type="spell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§56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  <w:r w:rsidR="00755AA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3A06AD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0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Биогеоценозы, экосистемы и биосфера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46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Экосистемная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организация живой природы. Функциональное различие видов в экосистемах Основные структурные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компоненты экосистемы. Круговорот веществ и превращения энергии Биосфера — глобальная экосистема. В.И. Вернадский о биосфере. 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Выделять, объяснять и сравнивать существенные признаки природного сообщества как экосистемы или биогеоценоза.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br/>
              <w:t xml:space="preserve">Характеризовать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биосферу как глобальную экосистему.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роль различных видов в процессе круговорота веществ и потоке энергии в экосистемах.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Выбирать поступки, нацеленные на сохранение и бережное отношение к природе, особенно живой, избегая противоположных поступков, постепенно учась и осваивая стратегию рационального природопользования.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Учиться убеждать других людей в необходимости овладения стратегией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рационального природопользования.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Использовать экологическое мышление для выбора стратегии собственного поведения в качестве одной из ценностных установок.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Постепенно выстраивать собственное целостное мировоззрение: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– осознавать современное многообразие типов мировоззрения, 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§57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723F7B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Развитие и смена природных сообществ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Саморазвитие биогеоценозов и их смена. Стадии развития биогеоценозов. Первичные и вторичные смены (сукцессии). Устойчивость биогеоценозов (экосистем). Значение знаний о смене природных сообществ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и характеризовать процесс смены биогеоценозов.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Называть существенные признаки первичных и вторичных сукцессий, сравнивать их между собой, делать выводы.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Обосновывать роль круговорота веществ в устойчивом развитии биосферы.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процессы смены экосистем на примерах природы родного края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ab/>
            </w: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Анализировать,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Самостоятельно обнаруживать и формулировать проблему в классной и индивидуальной учебной деятельности.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предложенных</w:t>
            </w:r>
            <w:proofErr w:type="gramEnd"/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 искать самостоятельно  средства достижения цели.</w:t>
            </w:r>
          </w:p>
          <w:p w:rsidR="00BD4CC9" w:rsidRPr="00BD4CC9" w:rsidRDefault="00BD4CC9" w:rsidP="00BD4CC9">
            <w:pPr>
              <w:widowControl w:val="0"/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tabs>
                <w:tab w:val="left" w:pos="277"/>
              </w:tabs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>•</w:t>
            </w:r>
            <w:r w:rsidRPr="00BD4CC9">
              <w:rPr>
                <w:rFonts w:ascii="Times New Roman" w:hAnsi="Times New Roman"/>
                <w:bCs/>
                <w:iCs/>
                <w:sz w:val="24"/>
                <w:szCs w:val="24"/>
              </w:rPr>
              <w:tab/>
              <w:t>Подбирать к каждой проблеме (задаче) адекватную ей теоретическую модель</w:t>
            </w:r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§58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-107" w:right="-108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Многообразие биогеоценозов (экосистем)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Обобщение ранее изученного материала. Многообразие водных экосистем (морских, пресноводных) и наземных (естественных и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культурных).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Агробиогеоценозы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 (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агроэкосистемы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), их структура, свойства и значение для человека и природы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и характеризовать существенные признаки и свойства водных, наземных экосистем и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агроэкосистем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Объяснять причины неустойчивости </w:t>
            </w:r>
            <w:proofErr w:type="spellStart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агроэкосистем</w:t>
            </w:r>
            <w:proofErr w:type="spellEnd"/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Сравнивать между собой естественные и культурные экосистемы, делать выводы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Составлять (индивидуально или в группе) план решения проблемы (выполнения проекта).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Подбирать к каждой проблеме (задаче) адекватную ей теоретическую модель.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Работая по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предложенному и самостоятельно составленному плану, использовать наряду с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основными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 дополнительные средства (справочная литература, сложные приборы, компьютер).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Планировать свою индивидуальную образовательную траекторию.</w:t>
            </w:r>
          </w:p>
          <w:p w:rsidR="00BD4CC9" w:rsidRPr="00BD4CC9" w:rsidRDefault="00BD4CC9" w:rsidP="00BD4CC9">
            <w:pPr>
              <w:numPr>
                <w:ilvl w:val="1"/>
                <w:numId w:val="19"/>
              </w:num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left="142" w:hanging="142"/>
              <w:contextualSpacing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Осознавать свои интересы, находить и изучать в учебника</w:t>
            </w:r>
            <w:r w:rsidR="00220D9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х по разным предметам материал 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lastRenderedPageBreak/>
              <w:t>§59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08" w:firstLine="113"/>
              <w:contextualSpacing/>
              <w:jc w:val="center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>Основные законы устойчивости живой природы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17" w:line="240" w:lineRule="auto"/>
              <w:ind w:left="113" w:right="55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Цикличность процессов в экосистемах. Устойчивость природных экосистем. Причины устойчивости экосистем: биологическое разнообразие и сопряжённая численность их видов, круговорот веществ и поток энергии, цикличность процессов</w:t>
            </w: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Выделять и характеризовать существенные причины устойчивости экосистем.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Объяснять на конкретных примерах значение биологического разнообразия для сохранения устойчивости экосистемы.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Приводить примеры видов — участников круговорота веществ в экосистемах.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Метапредметные</w:t>
            </w:r>
            <w:proofErr w:type="spellEnd"/>
            <w:r w:rsidRPr="00BD4CC9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: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Строить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логическое рассуждение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включающее установление причинно-следственных связей.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Представлять  информацию в виде  конспектов, таблиц, схем, графиков.</w:t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Преобразовывать информацию  из одного вида в другой и выбирать удобную для себя форму фиксации и представления информации.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BD4CC9">
              <w:rPr>
                <w:rFonts w:ascii="Times New Roman" w:hAnsi="Times New Roman"/>
                <w:sz w:val="24"/>
                <w:szCs w:val="24"/>
              </w:rPr>
              <w:t>§60</w:t>
            </w: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P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702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Экологические проблемы в </w:t>
            </w: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lastRenderedPageBreak/>
              <w:t>биосфере. Охрана природы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i/>
                <w:color w:val="231F20"/>
                <w:sz w:val="24"/>
                <w:szCs w:val="24"/>
              </w:rPr>
              <w:t>Лабораторная работа № 6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right="-108" w:hanging="79"/>
              <w:contextualSpacing/>
              <w:jc w:val="center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«Оценка качества окружающей среды». </w:t>
            </w: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57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br/>
              <w:t xml:space="preserve">Обобщение ранее изученного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материала. Отношение человека к природе в истории человечества. Проблемы биосферы: истощение природных ресурсов, загрязнение, сокращение биологического разнообразия.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19" w:line="240" w:lineRule="auto"/>
              <w:ind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before="2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 xml:space="preserve">Выделять и характеризовать причины </w:t>
            </w: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экологических проблем в биосфере. Прогнозировать последствия истощения природных ресурсов и сокращения биологического разнообразия.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Обсуждать на конкретных примерах экологические проблемы своего региона и биосферы в целом.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spellEnd"/>
            <w:r w:rsidRPr="00BD4CC9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eastAsia="en-US"/>
              </w:rPr>
              <w:t>: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Самому создавать источники информации разного типа и для разных аудиторий, соблюдать 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информационную гигиену и правила информационной безопасности. 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Коммуникативные УУД: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Отстаивая свою точку зрения, приводить аргументы, подтверждая их фактами. </w:t>
            </w:r>
          </w:p>
          <w:p w:rsidR="00BD4CC9" w:rsidRPr="00220D9D" w:rsidRDefault="00BD4CC9" w:rsidP="00220D9D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В дискуссии уметь выдвинуть контраргументы, перефразировать свою мысль (владение механизмом эквивалентных замен).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c>
          <w:tcPr>
            <w:tcW w:w="533" w:type="dxa"/>
            <w:shd w:val="clear" w:color="auto" w:fill="auto"/>
          </w:tcPr>
          <w:p w:rsidR="00BD4CC9" w:rsidRDefault="00AF4F1C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67-68</w:t>
            </w:r>
            <w:r w:rsidR="000173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6413" w:rsidRDefault="000C6413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  <w:p w:rsidR="000C6413" w:rsidRPr="00BD4CC9" w:rsidRDefault="000C6413" w:rsidP="00BD4CC9">
            <w:pPr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702" w:type="dxa"/>
            <w:shd w:val="clear" w:color="auto" w:fill="auto"/>
          </w:tcPr>
          <w:p w:rsidR="00017337" w:rsidRDefault="00BD4CC9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t xml:space="preserve">Итоговый контроль знаний курса биологии </w:t>
            </w:r>
            <w:r w:rsidRPr="00BD4CC9"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  <w:br/>
            </w:r>
          </w:p>
          <w:p w:rsidR="000C6413" w:rsidRDefault="000C6413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0C6413" w:rsidRDefault="000C6413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0C6413" w:rsidRPr="00BD4CC9" w:rsidRDefault="000C6413" w:rsidP="00BD4CC9">
            <w:pPr>
              <w:overflowPunct/>
              <w:autoSpaceDE/>
              <w:autoSpaceDN/>
              <w:adjustRightInd/>
              <w:snapToGrid w:val="0"/>
              <w:spacing w:line="240" w:lineRule="auto"/>
              <w:ind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0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napToGrid w:val="0"/>
              <w:spacing w:before="38"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  <w:t>Обобщение и систематизация знаний по теме «Закономерности взаимоотношений организмов и среды»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b/>
                <w:color w:val="231F20"/>
                <w:sz w:val="24"/>
                <w:szCs w:val="24"/>
              </w:rPr>
            </w:pP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9" w:firstLine="0"/>
              <w:contextualSpacing/>
              <w:jc w:val="left"/>
              <w:textAlignment w:val="auto"/>
              <w:rPr>
                <w:rFonts w:ascii="Times New Roman" w:eastAsia="FranklinGothicMediumC" w:hAnsi="Times New Roman"/>
                <w:b/>
                <w:color w:val="231F2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</w:tcPr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Выявлять признаки приспособленности организмов к среде обитания.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Анализировать и оценивать последствия деятельности человека в природе.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>Находить в Интернете дополнительную информацию о работе учёных по сохранению редких и исчезающих видов животных и растений.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t xml:space="preserve">Систематизировать знания по темам раздела «Общие биологические закономерности». </w:t>
            </w:r>
          </w:p>
          <w:p w:rsidR="00BD4CC9" w:rsidRPr="00BD4CC9" w:rsidRDefault="00BD4CC9" w:rsidP="00BD4CC9">
            <w:pPr>
              <w:overflowPunct/>
              <w:autoSpaceDE/>
              <w:autoSpaceDN/>
              <w:adjustRightInd/>
              <w:spacing w:line="240" w:lineRule="auto"/>
              <w:ind w:left="113" w:right="57" w:firstLine="0"/>
              <w:contextualSpacing/>
              <w:jc w:val="left"/>
              <w:textAlignment w:val="auto"/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</w:pPr>
            <w:r w:rsidRPr="00BD4CC9">
              <w:rPr>
                <w:rFonts w:ascii="Times New Roman" w:eastAsia="NewBaskervilleC" w:hAnsi="Times New Roman"/>
                <w:color w:val="231F20"/>
                <w:sz w:val="24"/>
                <w:szCs w:val="24"/>
              </w:rPr>
              <w:lastRenderedPageBreak/>
              <w:t>Применять основные виды учебной деятельности при формулировке ответов к итоговым заданиям</w:t>
            </w:r>
          </w:p>
        </w:tc>
        <w:tc>
          <w:tcPr>
            <w:tcW w:w="4536" w:type="dxa"/>
            <w:shd w:val="clear" w:color="auto" w:fill="auto"/>
          </w:tcPr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 w:rsidRPr="00BD4CC9">
              <w:rPr>
                <w:rFonts w:ascii="Times New Roman" w:eastAsia="Calibri" w:hAnsi="Times New Roman"/>
                <w:i/>
                <w:sz w:val="24"/>
                <w:szCs w:val="24"/>
                <w:lang w:eastAsia="en-US"/>
              </w:rPr>
              <w:lastRenderedPageBreak/>
              <w:t>Метапредметные</w:t>
            </w:r>
            <w:proofErr w:type="spellEnd"/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А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нализировать, сравнивать, классифицировать и обобщать понятия: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 давать определение понятиям на основе изученного на различных предметах учебного материала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 xml:space="preserve">Выдвигать версии решения проблемы, осознавать конечный результат, выбирать из </w:t>
            </w:r>
            <w:proofErr w:type="gramStart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предложенных</w:t>
            </w:r>
            <w:proofErr w:type="gramEnd"/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искать самостоятельно  средства достижения цели.</w:t>
            </w:r>
          </w:p>
          <w:p w:rsidR="00BD4CC9" w:rsidRPr="00BD4CC9" w:rsidRDefault="00BD4CC9" w:rsidP="00BD4CC9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</w:r>
          </w:p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•</w:t>
            </w:r>
            <w:r w:rsidRPr="00BD4CC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ab/>
      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</w:t>
            </w:r>
          </w:p>
        </w:tc>
        <w:tc>
          <w:tcPr>
            <w:tcW w:w="1211" w:type="dxa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36" w:type="dxa"/>
          </w:tcPr>
          <w:p w:rsid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C152E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  <w:p w:rsidR="009C152E" w:rsidRDefault="009C152E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C152E" w:rsidRDefault="009C152E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C152E" w:rsidRPr="00755AAE" w:rsidRDefault="009C152E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755AAE" w:rsidRPr="00BD4CC9" w:rsidRDefault="008C1F81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  <w:bookmarkStart w:id="2" w:name="_GoBack"/>
            <w:bookmarkEnd w:id="2"/>
            <w:r w:rsidR="000C6413">
              <w:rPr>
                <w:rFonts w:ascii="Times New Roman" w:hAnsi="Times New Roman"/>
                <w:bCs/>
                <w:sz w:val="24"/>
                <w:szCs w:val="24"/>
              </w:rPr>
              <w:t>.05</w:t>
            </w:r>
          </w:p>
        </w:tc>
        <w:tc>
          <w:tcPr>
            <w:tcW w:w="930" w:type="dxa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4CC9" w:rsidRPr="00BD4CC9" w:rsidTr="00BD4CC9">
        <w:trPr>
          <w:trHeight w:val="333"/>
        </w:trPr>
        <w:tc>
          <w:tcPr>
            <w:tcW w:w="14771" w:type="dxa"/>
            <w:gridSpan w:val="8"/>
            <w:shd w:val="clear" w:color="auto" w:fill="auto"/>
          </w:tcPr>
          <w:p w:rsidR="00BD4CC9" w:rsidRPr="00BD4CC9" w:rsidRDefault="00BD4CC9" w:rsidP="00BD4CC9">
            <w:pPr>
              <w:overflowPunct/>
              <w:spacing w:line="240" w:lineRule="auto"/>
              <w:ind w:firstLine="0"/>
              <w:jc w:val="left"/>
              <w:textAlignment w:val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BD4CC9" w:rsidRPr="00BD4CC9" w:rsidRDefault="00BD4CC9" w:rsidP="00BD4CC9">
      <w:pPr>
        <w:tabs>
          <w:tab w:val="left" w:pos="284"/>
          <w:tab w:val="left" w:pos="1985"/>
        </w:tabs>
        <w:overflowPunct/>
        <w:autoSpaceDE/>
        <w:autoSpaceDN/>
        <w:adjustRightInd/>
        <w:spacing w:after="120" w:line="276" w:lineRule="auto"/>
        <w:ind w:left="284" w:firstLine="1276"/>
        <w:jc w:val="center"/>
        <w:textAlignment w:val="auto"/>
        <w:rPr>
          <w:rFonts w:ascii="Times New Roman" w:hAnsi="Times New Roman"/>
          <w:sz w:val="24"/>
          <w:szCs w:val="24"/>
        </w:rPr>
      </w:pPr>
    </w:p>
    <w:p w:rsidR="00BD4CC9" w:rsidRPr="00BD4CC9" w:rsidRDefault="00BD4CC9" w:rsidP="00BD4CC9">
      <w:pPr>
        <w:tabs>
          <w:tab w:val="left" w:pos="284"/>
          <w:tab w:val="left" w:pos="1985"/>
          <w:tab w:val="left" w:pos="15451"/>
        </w:tabs>
        <w:overflowPunct/>
        <w:autoSpaceDE/>
        <w:autoSpaceDN/>
        <w:adjustRightInd/>
        <w:spacing w:line="276" w:lineRule="auto"/>
        <w:ind w:left="284" w:firstLine="1276"/>
        <w:jc w:val="center"/>
        <w:textAlignment w:val="auto"/>
        <w:rPr>
          <w:rFonts w:ascii="Times New Roman" w:hAnsi="Times New Roman"/>
          <w:b/>
          <w:sz w:val="24"/>
          <w:szCs w:val="24"/>
        </w:rPr>
      </w:pPr>
    </w:p>
    <w:p w:rsidR="00F83F70" w:rsidRDefault="00F83F70" w:rsidP="00F83F70">
      <w:pPr>
        <w:widowControl w:val="0"/>
        <w:suppressAutoHyphens/>
        <w:overflowPunct/>
        <w:autoSpaceDE/>
        <w:autoSpaceDN/>
        <w:adjustRightInd/>
        <w:spacing w:line="240" w:lineRule="auto"/>
        <w:ind w:left="1069" w:firstLine="0"/>
        <w:jc w:val="right"/>
        <w:textAlignment w:val="auto"/>
        <w:rPr>
          <w:rFonts w:ascii="Times New Roman" w:eastAsia="SimSun" w:hAnsi="Times New Roman"/>
          <w:kern w:val="1"/>
          <w:sz w:val="28"/>
          <w:szCs w:val="28"/>
          <w:lang w:eastAsia="hi-IN" w:bidi="hi-IN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BD4CC9" w:rsidRDefault="00BD4CC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705459" w:rsidRDefault="00705459">
      <w:pPr>
        <w:rPr>
          <w:rFonts w:asciiTheme="minorHAnsi" w:hAnsiTheme="minorHAnsi"/>
        </w:rPr>
      </w:pPr>
    </w:p>
    <w:p w:rsidR="00F83F70" w:rsidRDefault="00F83F70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F83F70" w:rsidRDefault="00F83F70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F83F70" w:rsidRDefault="00F83F70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220D9D" w:rsidRDefault="00220D9D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</w:p>
    <w:p w:rsidR="00705459" w:rsidRDefault="00705459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Cs/>
          <w:sz w:val="24"/>
          <w:szCs w:val="24"/>
        </w:rPr>
      </w:pPr>
      <w:r>
        <w:rPr>
          <w:rFonts w:ascii="Times New Roman" w:eastAsia="MS Mincho" w:hAnsi="Times New Roman"/>
          <w:b/>
          <w:iCs/>
          <w:sz w:val="24"/>
          <w:szCs w:val="24"/>
        </w:rPr>
        <w:t xml:space="preserve">Перечень </w:t>
      </w:r>
      <w:proofErr w:type="spellStart"/>
      <w:r>
        <w:rPr>
          <w:rFonts w:ascii="Times New Roman" w:eastAsia="MS Mincho" w:hAnsi="Times New Roman"/>
          <w:b/>
          <w:iCs/>
          <w:sz w:val="24"/>
          <w:szCs w:val="24"/>
        </w:rPr>
        <w:t>учебно</w:t>
      </w:r>
      <w:proofErr w:type="spellEnd"/>
      <w:r w:rsidRPr="00705459">
        <w:rPr>
          <w:rFonts w:ascii="Times New Roman" w:eastAsia="MS Mincho" w:hAnsi="Times New Roman"/>
          <w:b/>
          <w:iCs/>
          <w:sz w:val="24"/>
          <w:szCs w:val="24"/>
        </w:rPr>
        <w:t>–методического обеспечения</w:t>
      </w:r>
    </w:p>
    <w:p w:rsidR="00705459" w:rsidRPr="00705459" w:rsidRDefault="00705459" w:rsidP="00705459">
      <w:pPr>
        <w:overflowPunct/>
        <w:autoSpaceDE/>
        <w:autoSpaceDN/>
        <w:adjustRightInd/>
        <w:spacing w:line="240" w:lineRule="auto"/>
        <w:ind w:right="-373" w:firstLine="0"/>
        <w:jc w:val="center"/>
        <w:textAlignment w:val="auto"/>
        <w:rPr>
          <w:rFonts w:ascii="Times New Roman" w:eastAsia="MS Mincho" w:hAnsi="Times New Roman"/>
          <w:b/>
          <w:i/>
          <w:iCs/>
          <w:sz w:val="24"/>
          <w:szCs w:val="24"/>
        </w:rPr>
      </w:pP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bCs/>
          <w:color w:val="000000"/>
          <w:sz w:val="24"/>
          <w:szCs w:val="24"/>
        </w:rPr>
        <w:t>1</w:t>
      </w:r>
      <w:r w:rsidRPr="00705459">
        <w:rPr>
          <w:rFonts w:ascii="Times New Roman" w:hAnsi="Times New Roman"/>
          <w:b/>
          <w:bCs/>
          <w:color w:val="000000"/>
          <w:sz w:val="24"/>
          <w:szCs w:val="24"/>
        </w:rPr>
        <w:t xml:space="preserve">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Мягкова А. Н., Комиссаров Б. Д. «Методика обучения общей биологии»  М., «Просвещение», 1985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2.     </w:t>
      </w:r>
      <w:proofErr w:type="spell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Муртазин</w:t>
      </w:r>
      <w:proofErr w:type="spellEnd"/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Г. М. «Задачи и упражнения по общей биологии» М., «Просвещение», 1981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3.     </w:t>
      </w:r>
      <w:proofErr w:type="spell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Лернер</w:t>
      </w:r>
      <w:proofErr w:type="spellEnd"/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Г. И. «Общая биология: поурочные тесты и задания» «Аквариум» ГИППВ, 2000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4.     </w:t>
      </w:r>
      <w:proofErr w:type="gramStart"/>
      <w:r w:rsidRPr="00705459">
        <w:rPr>
          <w:rFonts w:ascii="Times New Roman" w:hAnsi="Times New Roman"/>
          <w:color w:val="000000"/>
          <w:sz w:val="24"/>
          <w:szCs w:val="24"/>
        </w:rPr>
        <w:t xml:space="preserve">Грин Н., </w:t>
      </w:r>
      <w:proofErr w:type="spellStart"/>
      <w:r w:rsidRPr="00705459">
        <w:rPr>
          <w:rFonts w:ascii="Times New Roman" w:hAnsi="Times New Roman"/>
          <w:color w:val="000000"/>
          <w:sz w:val="24"/>
          <w:szCs w:val="24"/>
        </w:rPr>
        <w:t>Стаут</w:t>
      </w:r>
      <w:proofErr w:type="spellEnd"/>
      <w:r w:rsidRPr="00705459">
        <w:rPr>
          <w:rFonts w:ascii="Times New Roman" w:hAnsi="Times New Roman"/>
          <w:color w:val="000000"/>
          <w:sz w:val="24"/>
          <w:szCs w:val="24"/>
        </w:rPr>
        <w:t xml:space="preserve"> У., Тейлор Д. «Биология – в 3 томах» (Москва, «Мир», 1993 </w:t>
      </w:r>
      <w:proofErr w:type="gramEnd"/>
    </w:p>
    <w:p w:rsidR="00705459" w:rsidRPr="00705459" w:rsidRDefault="00705459" w:rsidP="00705459">
      <w:pPr>
        <w:tabs>
          <w:tab w:val="num" w:pos="720"/>
          <w:tab w:val="left" w:pos="3195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5.     Быков В. Л. «Цитология и общая гистология»  Санкт-Петербург, СОТИС, 1998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6.    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Ауэрбах Ш. «Генетика» </w:t>
      </w:r>
      <w:proofErr w:type="spell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Атомиздат</w:t>
      </w:r>
      <w:proofErr w:type="spellEnd"/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, 1979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7.    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Кочергин Б. Н., Кочергина Н. А. «Задачи по молекулярной биологии и генетике» Минск, «Народная </w:t>
      </w:r>
      <w:proofErr w:type="spell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асвета</w:t>
      </w:r>
      <w:proofErr w:type="spellEnd"/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», 1982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8.    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Соколовская Б.Х. «Сто задач по молекулярной биологии и генетике»  М., 1981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9.    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Грант В. «Эволюция организмов»  М., «Мир», 1980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10.  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Алексеев В. П. «Становление человечества» М., Издательство политической литературы, 1984 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862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11. 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Чернова Н. М., Былова А. М. «Экология» М., «Просвещение», 1981 </w:t>
      </w:r>
    </w:p>
    <w:p w:rsidR="00705459" w:rsidRPr="00705459" w:rsidRDefault="00705459" w:rsidP="00705459">
      <w:pPr>
        <w:overflowPunct/>
        <w:autoSpaceDE/>
        <w:autoSpaceDN/>
        <w:adjustRightInd/>
        <w:spacing w:line="240" w:lineRule="auto"/>
        <w:ind w:left="360" w:firstLine="0"/>
        <w:textAlignment w:val="auto"/>
        <w:rPr>
          <w:rFonts w:ascii="Times New Roman" w:eastAsia="MS Mincho" w:hAnsi="Times New Roman"/>
          <w:sz w:val="28"/>
          <w:szCs w:val="24"/>
        </w:rPr>
      </w:pPr>
    </w:p>
    <w:p w:rsidR="00705459" w:rsidRPr="00705459" w:rsidRDefault="00705459" w:rsidP="00705459">
      <w:pPr>
        <w:overflowPunct/>
        <w:autoSpaceDE/>
        <w:autoSpaceDN/>
        <w:adjustRightInd/>
        <w:spacing w:line="240" w:lineRule="auto"/>
        <w:ind w:left="720" w:firstLine="0"/>
        <w:textAlignment w:val="auto"/>
        <w:rPr>
          <w:rFonts w:ascii="Times New Roman" w:eastAsia="MS Mincho" w:hAnsi="Times New Roman"/>
          <w:b/>
          <w:sz w:val="28"/>
          <w:szCs w:val="28"/>
        </w:rPr>
      </w:pPr>
    </w:p>
    <w:p w:rsidR="00705459" w:rsidRPr="00705459" w:rsidRDefault="00705459" w:rsidP="00705459">
      <w:pPr>
        <w:overflowPunct/>
        <w:autoSpaceDE/>
        <w:autoSpaceDN/>
        <w:adjustRightInd/>
        <w:spacing w:line="240" w:lineRule="auto"/>
        <w:ind w:left="720" w:firstLine="0"/>
        <w:jc w:val="center"/>
        <w:textAlignment w:val="auto"/>
        <w:rPr>
          <w:rFonts w:ascii="Times New Roman" w:eastAsia="MS Mincho" w:hAnsi="Times New Roman"/>
          <w:b/>
          <w:sz w:val="24"/>
          <w:szCs w:val="24"/>
        </w:rPr>
      </w:pPr>
      <w:r w:rsidRPr="00705459">
        <w:rPr>
          <w:rFonts w:ascii="Times New Roman" w:eastAsia="MS Mincho" w:hAnsi="Times New Roman"/>
          <w:b/>
          <w:sz w:val="24"/>
          <w:szCs w:val="24"/>
        </w:rPr>
        <w:t>Список литературы</w:t>
      </w:r>
    </w:p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firstLine="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</w:rPr>
        <w:t>Л</w:t>
      </w:r>
      <w:r w:rsidRPr="00705459"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</w:rPr>
        <w:t>итература для учащихся: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36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1.    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>Учебник: Пономарева И.Н., Корнилова О.А., Чернова Н.М.</w:t>
      </w:r>
    </w:p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left="360"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"Основы общей биологии" (М., "</w:t>
      </w:r>
      <w:proofErr w:type="spell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Вентана-Граф</w:t>
      </w:r>
      <w:proofErr w:type="spellEnd"/>
      <w:r w:rsidRPr="00705459">
        <w:rPr>
          <w:rFonts w:ascii="Times New Roman" w:eastAsia="MS Mincho" w:hAnsi="Times New Roman"/>
          <w:color w:val="000000"/>
          <w:sz w:val="24"/>
          <w:szCs w:val="24"/>
        </w:rPr>
        <w:t>", 2012г.)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36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2.    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Киселева З. С., Мягкова А. Н. «Генетика: учебное пособие </w:t>
      </w:r>
      <w:proofErr w:type="gramStart"/>
      <w:r w:rsidRPr="00705459">
        <w:rPr>
          <w:rFonts w:ascii="Times New Roman" w:eastAsia="MS Mincho" w:hAnsi="Times New Roman"/>
          <w:color w:val="000000"/>
          <w:sz w:val="24"/>
          <w:szCs w:val="24"/>
        </w:rPr>
        <w:t>по</w:t>
      </w:r>
      <w:proofErr w:type="gramEnd"/>
    </w:p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left="360" w:firstLine="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  факультативному курсу для учащихся» (М., «Просвещение», 1983 год)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36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3.    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Воронцов Н. Н., Сухорукова Л. Н. «Эволюция органического мира»  </w:t>
      </w:r>
    </w:p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firstLine="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         (М., «Наука», 1996 год)</w:t>
      </w:r>
    </w:p>
    <w:p w:rsidR="00705459" w:rsidRPr="00705459" w:rsidRDefault="00705459" w:rsidP="00705459">
      <w:pPr>
        <w:tabs>
          <w:tab w:val="num" w:pos="720"/>
        </w:tabs>
        <w:overflowPunct/>
        <w:autoSpaceDE/>
        <w:autoSpaceDN/>
        <w:adjustRightInd/>
        <w:spacing w:before="37" w:after="37" w:line="240" w:lineRule="auto"/>
        <w:ind w:left="720" w:hanging="36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hAnsi="Times New Roman"/>
          <w:color w:val="000000"/>
          <w:sz w:val="24"/>
          <w:szCs w:val="24"/>
        </w:rPr>
        <w:t xml:space="preserve">4.     </w:t>
      </w: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Киселева Э. А.  Книга для чтения по дарвинизму </w:t>
      </w:r>
    </w:p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left="360" w:firstLine="0"/>
        <w:textAlignment w:val="auto"/>
        <w:rPr>
          <w:rFonts w:ascii="Times New Roman" w:hAnsi="Times New Roman"/>
          <w:color w:val="000000"/>
          <w:sz w:val="24"/>
          <w:szCs w:val="24"/>
        </w:rPr>
      </w:pPr>
      <w:r w:rsidRPr="00705459">
        <w:rPr>
          <w:rFonts w:ascii="Times New Roman" w:eastAsia="MS Mincho" w:hAnsi="Times New Roman"/>
          <w:color w:val="000000"/>
          <w:sz w:val="24"/>
          <w:szCs w:val="24"/>
        </w:rPr>
        <w:t xml:space="preserve">     (М., «Просвещение», 1970 год)</w:t>
      </w: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P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color w:val="000000"/>
          <w:sz w:val="24"/>
          <w:szCs w:val="24"/>
        </w:rPr>
      </w:pPr>
    </w:p>
    <w:p w:rsidR="00705459" w:rsidRDefault="00705459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705459">
        <w:rPr>
          <w:rFonts w:ascii="Times New Roman" w:eastAsia="MS Mincho" w:hAnsi="Times New Roman"/>
          <w:b/>
          <w:sz w:val="24"/>
          <w:szCs w:val="24"/>
          <w:lang w:eastAsia="ja-JP"/>
        </w:rPr>
        <w:t>КОМПЬЮТЕРНОЕ ОБЕСПЕЧЕНИЕ</w:t>
      </w:r>
    </w:p>
    <w:p w:rsidR="00F83F70" w:rsidRPr="00705459" w:rsidRDefault="00F83F70" w:rsidP="00705459">
      <w:pPr>
        <w:tabs>
          <w:tab w:val="center" w:pos="4677"/>
          <w:tab w:val="left" w:pos="7167"/>
        </w:tabs>
        <w:overflowPunct/>
        <w:spacing w:line="240" w:lineRule="auto"/>
        <w:ind w:firstLine="0"/>
        <w:jc w:val="center"/>
        <w:textAlignment w:val="auto"/>
        <w:rPr>
          <w:rFonts w:ascii="Times New Roman" w:eastAsia="MS Mincho" w:hAnsi="Times New Roman"/>
          <w:b/>
          <w:sz w:val="24"/>
          <w:szCs w:val="24"/>
          <w:lang w:eastAsia="ja-JP"/>
        </w:rPr>
      </w:pPr>
    </w:p>
    <w:p w:rsidR="00705459" w:rsidRPr="00705459" w:rsidRDefault="00705459" w:rsidP="00705459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overflowPunct/>
        <w:autoSpaceDE/>
        <w:autoSpaceDN/>
        <w:adjustRightInd/>
        <w:spacing w:line="240" w:lineRule="auto"/>
        <w:ind w:left="426" w:hanging="284"/>
        <w:jc w:val="left"/>
        <w:textAlignment w:val="auto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7054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ja-JP"/>
        </w:rPr>
        <w:t xml:space="preserve">Биология. 9 класс. Образовательный комплекс </w:t>
      </w:r>
      <w:r w:rsidRPr="00705459">
        <w:rPr>
          <w:rFonts w:ascii="Times New Roman" w:hAnsi="Times New Roman"/>
          <w:color w:val="000000"/>
          <w:spacing w:val="2"/>
          <w:sz w:val="24"/>
          <w:szCs w:val="24"/>
          <w:lang w:eastAsia="ja-JP"/>
        </w:rPr>
        <w:t>(электронное учебное издан</w:t>
      </w:r>
      <w:r w:rsidRPr="00705459">
        <w:rPr>
          <w:rFonts w:ascii="Times New Roman" w:hAnsi="Times New Roman"/>
          <w:color w:val="000000"/>
          <w:spacing w:val="1"/>
          <w:sz w:val="24"/>
          <w:szCs w:val="24"/>
          <w:lang w:eastAsia="ja-JP"/>
        </w:rPr>
        <w:t>ие), Фирма «1</w:t>
      </w:r>
      <w:proofErr w:type="gramStart"/>
      <w:r w:rsidRPr="00705459">
        <w:rPr>
          <w:rFonts w:ascii="Times New Roman" w:hAnsi="Times New Roman"/>
          <w:color w:val="000000"/>
          <w:spacing w:val="1"/>
          <w:sz w:val="24"/>
          <w:szCs w:val="24"/>
          <w:lang w:eastAsia="ja-JP"/>
        </w:rPr>
        <w:t xml:space="preserve"> С</w:t>
      </w:r>
      <w:proofErr w:type="gramEnd"/>
      <w:r w:rsidRPr="00705459">
        <w:rPr>
          <w:rFonts w:ascii="Times New Roman" w:hAnsi="Times New Roman"/>
          <w:color w:val="000000"/>
          <w:spacing w:val="1"/>
          <w:sz w:val="24"/>
          <w:szCs w:val="24"/>
          <w:lang w:eastAsia="ja-JP"/>
        </w:rPr>
        <w:t>», Издательский центр «</w:t>
      </w:r>
      <w:proofErr w:type="spellStart"/>
      <w:r w:rsidRPr="00705459">
        <w:rPr>
          <w:rFonts w:ascii="Times New Roman" w:hAnsi="Times New Roman"/>
          <w:color w:val="000000"/>
          <w:spacing w:val="1"/>
          <w:sz w:val="24"/>
          <w:szCs w:val="24"/>
          <w:lang w:eastAsia="ja-JP"/>
        </w:rPr>
        <w:t>Вентана-Граф</w:t>
      </w:r>
      <w:proofErr w:type="spellEnd"/>
      <w:r w:rsidRPr="00705459">
        <w:rPr>
          <w:rFonts w:ascii="Times New Roman" w:hAnsi="Times New Roman"/>
          <w:color w:val="000000"/>
          <w:spacing w:val="1"/>
          <w:sz w:val="24"/>
          <w:szCs w:val="24"/>
          <w:lang w:eastAsia="ja-JP"/>
        </w:rPr>
        <w:t>», 2007</w:t>
      </w:r>
    </w:p>
    <w:p w:rsidR="00705459" w:rsidRPr="00705459" w:rsidRDefault="00705459" w:rsidP="00705459">
      <w:pPr>
        <w:widowControl w:val="0"/>
        <w:numPr>
          <w:ilvl w:val="0"/>
          <w:numId w:val="2"/>
        </w:numPr>
        <w:shd w:val="clear" w:color="auto" w:fill="FFFFFF"/>
        <w:tabs>
          <w:tab w:val="left" w:pos="567"/>
        </w:tabs>
        <w:overflowPunct/>
        <w:autoSpaceDE/>
        <w:autoSpaceDN/>
        <w:adjustRightInd/>
        <w:spacing w:line="240" w:lineRule="auto"/>
        <w:ind w:left="426" w:hanging="284"/>
        <w:jc w:val="left"/>
        <w:textAlignment w:val="auto"/>
        <w:rPr>
          <w:rFonts w:ascii="Times New Roman" w:hAnsi="Times New Roman"/>
          <w:color w:val="000000"/>
          <w:sz w:val="24"/>
          <w:szCs w:val="24"/>
          <w:lang w:eastAsia="ja-JP"/>
        </w:rPr>
      </w:pPr>
      <w:r w:rsidRPr="007054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ja-JP"/>
        </w:rPr>
        <w:t>Презентации учителя  и учащихся к уроку</w:t>
      </w:r>
    </w:p>
    <w:p w:rsidR="00705459" w:rsidRPr="00705459" w:rsidRDefault="00705459" w:rsidP="00705459">
      <w:pPr>
        <w:overflowPunct/>
        <w:autoSpaceDE/>
        <w:autoSpaceDN/>
        <w:adjustRightInd/>
        <w:spacing w:line="240" w:lineRule="auto"/>
        <w:ind w:left="720" w:hanging="720"/>
        <w:contextualSpacing/>
        <w:textAlignment w:val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05459">
        <w:rPr>
          <w:rFonts w:ascii="Times New Roman" w:hAnsi="Times New Roman"/>
          <w:b/>
          <w:bCs/>
          <w:color w:val="000000"/>
          <w:sz w:val="24"/>
          <w:szCs w:val="24"/>
        </w:rPr>
        <w:t>Оборудование:</w:t>
      </w:r>
    </w:p>
    <w:tbl>
      <w:tblPr>
        <w:tblW w:w="0" w:type="auto"/>
        <w:tblInd w:w="250" w:type="dxa"/>
        <w:tblLook w:val="04A0"/>
      </w:tblPr>
      <w:tblGrid>
        <w:gridCol w:w="4618"/>
        <w:gridCol w:w="4233"/>
      </w:tblGrid>
      <w:tr w:rsidR="00705459" w:rsidRPr="00705459" w:rsidTr="0051257B">
        <w:tc>
          <w:tcPr>
            <w:tcW w:w="4618" w:type="dxa"/>
          </w:tcPr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Компьютер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459">
              <w:rPr>
                <w:rFonts w:ascii="Times New Roman" w:hAnsi="Times New Roman"/>
                <w:sz w:val="24"/>
                <w:szCs w:val="24"/>
              </w:rPr>
              <w:t>Мультимедиапроектор</w:t>
            </w:r>
            <w:proofErr w:type="spellEnd"/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Экран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459">
              <w:rPr>
                <w:rFonts w:ascii="Times New Roman" w:hAnsi="Times New Roman"/>
                <w:sz w:val="24"/>
                <w:szCs w:val="24"/>
              </w:rPr>
              <w:t>Фолии</w:t>
            </w:r>
            <w:proofErr w:type="spellEnd"/>
            <w:r w:rsidRPr="00705459">
              <w:rPr>
                <w:rFonts w:ascii="Times New Roman" w:hAnsi="Times New Roman"/>
                <w:sz w:val="24"/>
                <w:szCs w:val="24"/>
              </w:rPr>
              <w:t xml:space="preserve"> по предмету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459">
              <w:rPr>
                <w:rFonts w:ascii="Times New Roman" w:hAnsi="Times New Roman"/>
                <w:sz w:val="24"/>
                <w:szCs w:val="24"/>
              </w:rPr>
              <w:t>Оверхедпроектор</w:t>
            </w:r>
            <w:proofErr w:type="spellEnd"/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05459">
              <w:rPr>
                <w:rFonts w:ascii="Times New Roman" w:hAnsi="Times New Roman"/>
                <w:sz w:val="24"/>
                <w:szCs w:val="24"/>
              </w:rPr>
              <w:t>Слайдпроектор</w:t>
            </w:r>
            <w:proofErr w:type="spellEnd"/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 xml:space="preserve">Слайды 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hanging="949"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Таблицы по курсу «Общая биология»</w:t>
            </w:r>
          </w:p>
          <w:p w:rsidR="00705459" w:rsidRPr="00705459" w:rsidRDefault="00705459" w:rsidP="00705459">
            <w:pPr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3" w:type="dxa"/>
          </w:tcPr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left="377" w:hanging="283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Микроскопы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left="94" w:firstLine="0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 xml:space="preserve">Готовые микропрепараты по общей биологии 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left="377" w:hanging="283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Телевизор</w:t>
            </w:r>
          </w:p>
          <w:p w:rsidR="00705459" w:rsidRPr="00705459" w:rsidRDefault="00705459" w:rsidP="00705459">
            <w:pPr>
              <w:numPr>
                <w:ilvl w:val="0"/>
                <w:numId w:val="3"/>
              </w:numPr>
              <w:overflowPunct/>
              <w:autoSpaceDE/>
              <w:autoSpaceDN/>
              <w:adjustRightInd/>
              <w:spacing w:line="240" w:lineRule="auto"/>
              <w:ind w:left="377" w:hanging="283"/>
              <w:contextualSpacing/>
              <w:jc w:val="left"/>
              <w:textAlignment w:val="auto"/>
              <w:rPr>
                <w:rFonts w:ascii="Times New Roman" w:hAnsi="Times New Roman"/>
                <w:sz w:val="24"/>
                <w:szCs w:val="24"/>
              </w:rPr>
            </w:pPr>
            <w:r w:rsidRPr="00705459">
              <w:rPr>
                <w:rFonts w:ascii="Times New Roman" w:hAnsi="Times New Roman"/>
                <w:sz w:val="24"/>
                <w:szCs w:val="24"/>
              </w:rPr>
              <w:t>Фильмы для 9  класса</w:t>
            </w:r>
          </w:p>
        </w:tc>
      </w:tr>
    </w:tbl>
    <w:p w:rsidR="00705459" w:rsidRPr="00705459" w:rsidRDefault="00705459" w:rsidP="00705459">
      <w:pPr>
        <w:overflowPunct/>
        <w:autoSpaceDE/>
        <w:autoSpaceDN/>
        <w:adjustRightInd/>
        <w:spacing w:before="37" w:after="37" w:line="240" w:lineRule="auto"/>
        <w:ind w:left="720" w:firstLine="0"/>
        <w:jc w:val="left"/>
        <w:textAlignment w:val="auto"/>
        <w:rPr>
          <w:rFonts w:ascii="Times New Roman" w:hAnsi="Times New Roman"/>
          <w:color w:val="000000"/>
          <w:sz w:val="24"/>
          <w:szCs w:val="24"/>
        </w:rPr>
      </w:pPr>
    </w:p>
    <w:p w:rsidR="00705459" w:rsidRPr="00705459" w:rsidRDefault="00705459" w:rsidP="00705459">
      <w:pPr>
        <w:tabs>
          <w:tab w:val="left" w:pos="360"/>
          <w:tab w:val="left" w:pos="540"/>
        </w:tabs>
        <w:overflowPunct/>
        <w:autoSpaceDE/>
        <w:autoSpaceDN/>
        <w:adjustRightInd/>
        <w:spacing w:before="120" w:after="120" w:line="240" w:lineRule="auto"/>
        <w:ind w:left="1066" w:hanging="357"/>
        <w:jc w:val="left"/>
        <w:textAlignment w:val="auto"/>
        <w:outlineLvl w:val="8"/>
        <w:rPr>
          <w:rFonts w:ascii="Times New Roman" w:hAnsi="Times New Roman"/>
          <w:sz w:val="24"/>
          <w:szCs w:val="24"/>
        </w:rPr>
      </w:pPr>
      <w:proofErr w:type="gramStart"/>
      <w:r w:rsidRPr="00705459">
        <w:rPr>
          <w:rFonts w:ascii="Times New Roman" w:hAnsi="Times New Roman"/>
          <w:sz w:val="24"/>
          <w:szCs w:val="24"/>
        </w:rPr>
        <w:t>Интернет-материалы</w:t>
      </w:r>
      <w:proofErr w:type="gramEnd"/>
    </w:p>
    <w:p w:rsidR="00705459" w:rsidRPr="00705459" w:rsidRDefault="00E836BA" w:rsidP="00705459">
      <w:pPr>
        <w:tabs>
          <w:tab w:val="left" w:pos="360"/>
          <w:tab w:val="left" w:pos="540"/>
        </w:tabs>
        <w:overflowPunct/>
        <w:autoSpaceDE/>
        <w:autoSpaceDN/>
        <w:adjustRightInd/>
        <w:spacing w:before="120" w:after="120" w:line="240" w:lineRule="auto"/>
        <w:ind w:firstLine="14"/>
        <w:textAlignment w:val="auto"/>
        <w:rPr>
          <w:rFonts w:ascii="Times New Roman" w:hAnsi="Times New Roman"/>
          <w:sz w:val="24"/>
          <w:szCs w:val="24"/>
        </w:rPr>
      </w:pPr>
      <w:hyperlink r:id="rId6" w:history="1">
        <w:r w:rsidR="00705459" w:rsidRPr="00705459">
          <w:rPr>
            <w:rFonts w:ascii="Times New Roman" w:hAnsi="Times New Roman"/>
            <w:color w:val="0000FF"/>
            <w:sz w:val="24"/>
            <w:szCs w:val="24"/>
            <w:u w:val="single"/>
          </w:rPr>
          <w:t>http://www.gnpbu.ru/</w:t>
        </w:r>
      </w:hyperlink>
      <w:r w:rsidR="00705459" w:rsidRPr="00705459">
        <w:rPr>
          <w:rFonts w:ascii="Times New Roman" w:hAnsi="Times New Roman"/>
          <w:sz w:val="24"/>
          <w:szCs w:val="24"/>
        </w:rPr>
        <w:t xml:space="preserve">web_resurs/Estestv_nauki_2.htm. Подборка </w:t>
      </w:r>
      <w:proofErr w:type="gramStart"/>
      <w:r w:rsidR="00705459" w:rsidRPr="00705459">
        <w:rPr>
          <w:rFonts w:ascii="Times New Roman" w:hAnsi="Times New Roman"/>
          <w:sz w:val="24"/>
          <w:szCs w:val="24"/>
        </w:rPr>
        <w:t>интернет-материалов</w:t>
      </w:r>
      <w:proofErr w:type="gramEnd"/>
      <w:r w:rsidR="00705459" w:rsidRPr="00705459">
        <w:rPr>
          <w:rFonts w:ascii="Times New Roman" w:hAnsi="Times New Roman"/>
          <w:sz w:val="24"/>
          <w:szCs w:val="24"/>
        </w:rPr>
        <w:t xml:space="preserve"> для учителей биологии по разным биологическим дисциплинам.</w:t>
      </w:r>
    </w:p>
    <w:p w:rsidR="00705459" w:rsidRPr="00705459" w:rsidRDefault="00E836BA" w:rsidP="00705459">
      <w:pPr>
        <w:tabs>
          <w:tab w:val="left" w:pos="360"/>
          <w:tab w:val="left" w:pos="540"/>
        </w:tabs>
        <w:overflowPunct/>
        <w:autoSpaceDE/>
        <w:autoSpaceDN/>
        <w:adjustRightInd/>
        <w:spacing w:before="120" w:after="120" w:line="240" w:lineRule="auto"/>
        <w:ind w:firstLine="14"/>
        <w:textAlignment w:val="auto"/>
        <w:rPr>
          <w:rFonts w:ascii="Times New Roman" w:hAnsi="Times New Roman"/>
          <w:sz w:val="24"/>
          <w:szCs w:val="24"/>
        </w:rPr>
      </w:pPr>
      <w:hyperlink r:id="rId7" w:history="1">
        <w:r w:rsidR="00705459" w:rsidRPr="00705459">
          <w:rPr>
            <w:rFonts w:ascii="Times New Roman" w:hAnsi="Times New Roman"/>
            <w:color w:val="0000FF"/>
            <w:sz w:val="24"/>
            <w:szCs w:val="24"/>
            <w:u w:val="single"/>
          </w:rPr>
          <w:t>http://charles-darvin.narod.ru/</w:t>
        </w:r>
      </w:hyperlink>
      <w:r w:rsidR="00705459" w:rsidRPr="00705459">
        <w:rPr>
          <w:rFonts w:ascii="Times New Roman" w:hAnsi="Times New Roman"/>
          <w:sz w:val="24"/>
          <w:szCs w:val="24"/>
        </w:rPr>
        <w:t xml:space="preserve"> Электронные версии произведений Ч.Дарвина.</w:t>
      </w:r>
    </w:p>
    <w:p w:rsidR="00705459" w:rsidRPr="00705459" w:rsidRDefault="00E836BA" w:rsidP="00705459">
      <w:pPr>
        <w:tabs>
          <w:tab w:val="left" w:pos="360"/>
          <w:tab w:val="left" w:pos="540"/>
        </w:tabs>
        <w:overflowPunct/>
        <w:autoSpaceDE/>
        <w:autoSpaceDN/>
        <w:adjustRightInd/>
        <w:spacing w:before="120" w:after="120" w:line="240" w:lineRule="auto"/>
        <w:ind w:firstLine="14"/>
        <w:textAlignment w:val="auto"/>
        <w:rPr>
          <w:rFonts w:ascii="Times New Roman" w:hAnsi="Times New Roman"/>
          <w:sz w:val="24"/>
          <w:szCs w:val="24"/>
        </w:rPr>
      </w:pPr>
      <w:hyperlink r:id="rId8" w:history="1">
        <w:r w:rsidR="00705459" w:rsidRPr="00705459">
          <w:rPr>
            <w:rFonts w:ascii="Times New Roman" w:hAnsi="Times New Roman"/>
            <w:color w:val="0000FF"/>
            <w:sz w:val="24"/>
            <w:szCs w:val="24"/>
            <w:u w:val="single"/>
          </w:rPr>
          <w:t>http://www.l-micro.ru/index.php?kabinet=3</w:t>
        </w:r>
      </w:hyperlink>
      <w:r w:rsidR="00705459" w:rsidRPr="00705459">
        <w:rPr>
          <w:rFonts w:ascii="Times New Roman" w:hAnsi="Times New Roman"/>
          <w:sz w:val="24"/>
          <w:szCs w:val="24"/>
        </w:rPr>
        <w:t>. Информация о школьном оборудовании.</w:t>
      </w:r>
    </w:p>
    <w:p w:rsidR="00705459" w:rsidRPr="00705459" w:rsidRDefault="00E836BA" w:rsidP="00705459">
      <w:pPr>
        <w:tabs>
          <w:tab w:val="left" w:pos="360"/>
          <w:tab w:val="left" w:pos="540"/>
        </w:tabs>
        <w:overflowPunct/>
        <w:autoSpaceDE/>
        <w:autoSpaceDN/>
        <w:adjustRightInd/>
        <w:spacing w:before="120" w:after="120" w:line="240" w:lineRule="auto"/>
        <w:ind w:firstLine="14"/>
        <w:textAlignment w:val="auto"/>
        <w:rPr>
          <w:rFonts w:ascii="Times New Roman" w:hAnsi="Times New Roman"/>
          <w:sz w:val="24"/>
          <w:szCs w:val="24"/>
        </w:rPr>
      </w:pPr>
      <w:hyperlink r:id="rId9" w:history="1">
        <w:r w:rsidR="00705459" w:rsidRPr="00705459">
          <w:rPr>
            <w:rFonts w:ascii="Times New Roman" w:hAnsi="Times New Roman"/>
            <w:color w:val="0000FF"/>
            <w:sz w:val="24"/>
            <w:szCs w:val="24"/>
            <w:u w:val="single"/>
          </w:rPr>
          <w:t>http://www.ceti.ur.ru</w:t>
        </w:r>
      </w:hyperlink>
      <w:r w:rsidR="00705459" w:rsidRPr="00705459">
        <w:rPr>
          <w:rFonts w:ascii="Times New Roman" w:hAnsi="Times New Roman"/>
          <w:sz w:val="24"/>
          <w:szCs w:val="24"/>
        </w:rPr>
        <w:t xml:space="preserve"> Сайт Центра экологического обучения и информации.</w:t>
      </w:r>
    </w:p>
    <w:p w:rsidR="00705459" w:rsidRPr="00705459" w:rsidRDefault="00E836BA" w:rsidP="00705459">
      <w:pPr>
        <w:rPr>
          <w:rFonts w:asciiTheme="minorHAnsi" w:hAnsiTheme="minorHAnsi"/>
        </w:rPr>
      </w:pPr>
      <w:hyperlink r:id="rId10" w:history="1">
        <w:r w:rsidR="00705459" w:rsidRPr="00705459">
          <w:rPr>
            <w:rFonts w:ascii="Times New Roman" w:hAnsi="Times New Roman"/>
            <w:color w:val="0000FF"/>
            <w:sz w:val="24"/>
            <w:szCs w:val="24"/>
            <w:u w:val="single"/>
          </w:rPr>
          <w:t>http://school-collection.edu.ru</w:t>
        </w:r>
      </w:hyperlink>
      <w:r w:rsidR="00705459" w:rsidRPr="00705459">
        <w:rPr>
          <w:rFonts w:ascii="Times New Roman" w:hAnsi="Times New Roman"/>
          <w:sz w:val="24"/>
          <w:szCs w:val="24"/>
        </w:rPr>
        <w:t xml:space="preserve"> Единая коллекция цифровых образовательных ресурсов.</w:t>
      </w:r>
    </w:p>
    <w:sectPr w:rsidR="00705459" w:rsidRPr="00705459" w:rsidSect="0025499C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NewBaskerville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FranklinGothicMedium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etersburgC"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D02D3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1A95A90"/>
    <w:multiLevelType w:val="hybridMultilevel"/>
    <w:tmpl w:val="33A49192"/>
    <w:lvl w:ilvl="0" w:tplc="080E4B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755655"/>
    <w:multiLevelType w:val="hybridMultilevel"/>
    <w:tmpl w:val="68C001F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905256"/>
    <w:multiLevelType w:val="hybridMultilevel"/>
    <w:tmpl w:val="CB168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042E6C"/>
    <w:multiLevelType w:val="hybridMultilevel"/>
    <w:tmpl w:val="2D12828E"/>
    <w:lvl w:ilvl="0" w:tplc="4C84B5E2">
      <w:start w:val="9"/>
      <w:numFmt w:val="upperRoman"/>
      <w:lvlText w:val="%1."/>
      <w:lvlJc w:val="righ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B931D6"/>
    <w:multiLevelType w:val="hybridMultilevel"/>
    <w:tmpl w:val="5276D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41AC8"/>
    <w:multiLevelType w:val="hybridMultilevel"/>
    <w:tmpl w:val="1C648956"/>
    <w:lvl w:ilvl="0" w:tplc="4C84B5E2">
      <w:start w:val="9"/>
      <w:numFmt w:val="upperRoman"/>
      <w:lvlText w:val="%1."/>
      <w:lvlJc w:val="righ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F1237"/>
    <w:multiLevelType w:val="hybridMultilevel"/>
    <w:tmpl w:val="0B40D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B6C018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785760"/>
    <w:multiLevelType w:val="hybridMultilevel"/>
    <w:tmpl w:val="C30A1356"/>
    <w:lvl w:ilvl="0" w:tplc="04190013">
      <w:start w:val="1"/>
      <w:numFmt w:val="upperRoman"/>
      <w:lvlText w:val="%1."/>
      <w:lvlJc w:val="righ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9">
    <w:nsid w:val="357C1B15"/>
    <w:multiLevelType w:val="hybridMultilevel"/>
    <w:tmpl w:val="41388F88"/>
    <w:lvl w:ilvl="0" w:tplc="2D0202DE">
      <w:start w:val="7"/>
      <w:numFmt w:val="upperRoman"/>
      <w:lvlText w:val="%1."/>
      <w:lvlJc w:val="righ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2F70CF"/>
    <w:multiLevelType w:val="hybridMultilevel"/>
    <w:tmpl w:val="28A82F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11474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9E6714E"/>
    <w:multiLevelType w:val="hybridMultilevel"/>
    <w:tmpl w:val="26C81D36"/>
    <w:lvl w:ilvl="0" w:tplc="080E4B76">
      <w:start w:val="1"/>
      <w:numFmt w:val="decimal"/>
      <w:lvlText w:val="%1."/>
      <w:lvlJc w:val="left"/>
      <w:pPr>
        <w:ind w:left="2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>
    <w:nsid w:val="42B8606A"/>
    <w:multiLevelType w:val="hybridMultilevel"/>
    <w:tmpl w:val="14904BB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C771F9"/>
    <w:multiLevelType w:val="hybridMultilevel"/>
    <w:tmpl w:val="8C0063A8"/>
    <w:lvl w:ilvl="0" w:tplc="02386E5A">
      <w:start w:val="1"/>
      <w:numFmt w:val="decimal"/>
      <w:lvlText w:val="%1."/>
      <w:lvlJc w:val="left"/>
      <w:pPr>
        <w:tabs>
          <w:tab w:val="num" w:pos="113"/>
        </w:tabs>
        <w:ind w:left="454" w:hanging="454"/>
      </w:pPr>
      <w:rPr>
        <w:rFonts w:hint="default"/>
        <w:b w:val="0"/>
        <w:i w:val="0"/>
        <w:sz w:val="28"/>
        <w:szCs w:val="28"/>
      </w:rPr>
    </w:lvl>
    <w:lvl w:ilvl="1" w:tplc="7C9287F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DB823A8"/>
    <w:multiLevelType w:val="hybridMultilevel"/>
    <w:tmpl w:val="3C9EE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0E33E7"/>
    <w:multiLevelType w:val="hybridMultilevel"/>
    <w:tmpl w:val="36A6DA50"/>
    <w:lvl w:ilvl="0" w:tplc="CCC4116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7254376"/>
    <w:multiLevelType w:val="hybridMultilevel"/>
    <w:tmpl w:val="8D1ABD12"/>
    <w:lvl w:ilvl="0" w:tplc="7B8634B0">
      <w:start w:val="10"/>
      <w:numFmt w:val="upperRoman"/>
      <w:lvlText w:val="%1."/>
      <w:lvlJc w:val="righ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D364E9"/>
    <w:multiLevelType w:val="hybridMultilevel"/>
    <w:tmpl w:val="FFBA1940"/>
    <w:lvl w:ilvl="0" w:tplc="48B225FE">
      <w:start w:val="5"/>
      <w:numFmt w:val="upperRoman"/>
      <w:lvlText w:val="%1."/>
      <w:lvlJc w:val="righ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CE06038"/>
    <w:multiLevelType w:val="hybridMultilevel"/>
    <w:tmpl w:val="12883C5E"/>
    <w:lvl w:ilvl="0" w:tplc="5F94498C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numFmt w:val="bullet"/>
        <w:lvlText w:val="•"/>
        <w:legacy w:legacy="1" w:legacySpace="0" w:legacyIndent="35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4"/>
  </w:num>
  <w:num w:numId="6">
    <w:abstractNumId w:val="13"/>
  </w:num>
  <w:num w:numId="7">
    <w:abstractNumId w:val="19"/>
  </w:num>
  <w:num w:numId="8">
    <w:abstractNumId w:val="15"/>
  </w:num>
  <w:num w:numId="9">
    <w:abstractNumId w:val="18"/>
  </w:num>
  <w:num w:numId="10">
    <w:abstractNumId w:val="2"/>
  </w:num>
  <w:num w:numId="11">
    <w:abstractNumId w:val="8"/>
  </w:num>
  <w:num w:numId="12">
    <w:abstractNumId w:val="1"/>
  </w:num>
  <w:num w:numId="13">
    <w:abstractNumId w:val="11"/>
  </w:num>
  <w:num w:numId="14">
    <w:abstractNumId w:val="17"/>
  </w:num>
  <w:num w:numId="15">
    <w:abstractNumId w:val="9"/>
  </w:num>
  <w:num w:numId="16">
    <w:abstractNumId w:val="6"/>
  </w:num>
  <w:num w:numId="17">
    <w:abstractNumId w:val="4"/>
  </w:num>
  <w:num w:numId="18">
    <w:abstractNumId w:val="16"/>
  </w:num>
  <w:num w:numId="19">
    <w:abstractNumId w:val="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87743"/>
    <w:rsid w:val="00017337"/>
    <w:rsid w:val="00032E14"/>
    <w:rsid w:val="000A57FD"/>
    <w:rsid w:val="000C6413"/>
    <w:rsid w:val="001217CD"/>
    <w:rsid w:val="001A3957"/>
    <w:rsid w:val="001E1A8F"/>
    <w:rsid w:val="00220D9D"/>
    <w:rsid w:val="0025499C"/>
    <w:rsid w:val="002F654B"/>
    <w:rsid w:val="00303452"/>
    <w:rsid w:val="003204DF"/>
    <w:rsid w:val="003A06AD"/>
    <w:rsid w:val="00490DA1"/>
    <w:rsid w:val="004D3BF7"/>
    <w:rsid w:val="004D5D98"/>
    <w:rsid w:val="0051257B"/>
    <w:rsid w:val="0054007E"/>
    <w:rsid w:val="0056512C"/>
    <w:rsid w:val="00593AFF"/>
    <w:rsid w:val="005B5343"/>
    <w:rsid w:val="005C78E5"/>
    <w:rsid w:val="005E0488"/>
    <w:rsid w:val="00684C55"/>
    <w:rsid w:val="006E744C"/>
    <w:rsid w:val="006F4F30"/>
    <w:rsid w:val="00705459"/>
    <w:rsid w:val="007140DB"/>
    <w:rsid w:val="00723F7B"/>
    <w:rsid w:val="00755AAE"/>
    <w:rsid w:val="00762D7B"/>
    <w:rsid w:val="00777CD2"/>
    <w:rsid w:val="007D716A"/>
    <w:rsid w:val="008045E7"/>
    <w:rsid w:val="008465C3"/>
    <w:rsid w:val="008C1F81"/>
    <w:rsid w:val="00923026"/>
    <w:rsid w:val="0097692E"/>
    <w:rsid w:val="00987743"/>
    <w:rsid w:val="009A2477"/>
    <w:rsid w:val="009B396B"/>
    <w:rsid w:val="009C152E"/>
    <w:rsid w:val="00A36FA5"/>
    <w:rsid w:val="00AF1846"/>
    <w:rsid w:val="00AF4F1C"/>
    <w:rsid w:val="00B00159"/>
    <w:rsid w:val="00BD4CC9"/>
    <w:rsid w:val="00C45A61"/>
    <w:rsid w:val="00D1063D"/>
    <w:rsid w:val="00D27E6C"/>
    <w:rsid w:val="00D72AF7"/>
    <w:rsid w:val="00DA784B"/>
    <w:rsid w:val="00E836BA"/>
    <w:rsid w:val="00EB6090"/>
    <w:rsid w:val="00F03E1A"/>
    <w:rsid w:val="00F523D5"/>
    <w:rsid w:val="00F83F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9C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left"/>
      <w:textAlignment w:val="auto"/>
      <w:outlineLvl w:val="0"/>
    </w:pPr>
    <w:rPr>
      <w:rFonts w:ascii="Times New Roman" w:eastAsia="MS Mincho" w:hAnsi="Times New Roman"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4CC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BD4CC9"/>
    <w:pPr>
      <w:keepNext/>
      <w:tabs>
        <w:tab w:val="left" w:pos="2580"/>
      </w:tabs>
      <w:overflowPunct/>
      <w:autoSpaceDE/>
      <w:autoSpaceDN/>
      <w:adjustRightInd/>
      <w:spacing w:line="240" w:lineRule="auto"/>
      <w:ind w:left="360" w:firstLine="0"/>
      <w:jc w:val="center"/>
      <w:textAlignment w:val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3"/>
    </w:pPr>
    <w:rPr>
      <w:rFonts w:ascii="Times New Roman" w:hAnsi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5"/>
    </w:pPr>
    <w:rPr>
      <w:rFonts w:ascii="Times New Roman" w:hAnsi="Times New Roman"/>
      <w:i/>
      <w:iCs/>
      <w:sz w:val="28"/>
      <w:szCs w:val="24"/>
    </w:rPr>
  </w:style>
  <w:style w:type="paragraph" w:styleId="7">
    <w:name w:val="heading 7"/>
    <w:basedOn w:val="a"/>
    <w:next w:val="a"/>
    <w:link w:val="70"/>
    <w:qFormat/>
    <w:rsid w:val="00BD4CC9"/>
    <w:pPr>
      <w:keepNext/>
      <w:overflowPunct/>
      <w:autoSpaceDE/>
      <w:autoSpaceDN/>
      <w:adjustRightInd/>
      <w:spacing w:line="240" w:lineRule="auto"/>
      <w:ind w:firstLine="0"/>
      <w:textAlignment w:val="auto"/>
      <w:outlineLvl w:val="6"/>
    </w:pPr>
    <w:rPr>
      <w:rFonts w:ascii="Times New Roman" w:hAnsi="Times New Roman"/>
      <w:i/>
      <w:iCs/>
      <w:sz w:val="28"/>
      <w:szCs w:val="24"/>
    </w:rPr>
  </w:style>
  <w:style w:type="paragraph" w:styleId="8">
    <w:name w:val="heading 8"/>
    <w:basedOn w:val="a"/>
    <w:next w:val="a"/>
    <w:link w:val="80"/>
    <w:qFormat/>
    <w:rsid w:val="00BD4CC9"/>
    <w:pPr>
      <w:keepNext/>
      <w:overflowPunct/>
      <w:autoSpaceDE/>
      <w:autoSpaceDN/>
      <w:adjustRightInd/>
      <w:spacing w:line="240" w:lineRule="auto"/>
      <w:ind w:left="360" w:firstLine="0"/>
      <w:jc w:val="left"/>
      <w:textAlignment w:val="auto"/>
      <w:outlineLvl w:val="7"/>
    </w:pPr>
    <w:rPr>
      <w:rFonts w:ascii="Times New Roman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nhideWhenUsed/>
    <w:qFormat/>
    <w:rsid w:val="00BD4CC9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25499C"/>
    <w:pPr>
      <w:overflowPunct/>
      <w:autoSpaceDE/>
      <w:autoSpaceDN/>
      <w:adjustRightInd/>
      <w:spacing w:line="360" w:lineRule="auto"/>
      <w:ind w:firstLine="454"/>
      <w:textAlignment w:val="auto"/>
    </w:pPr>
    <w:rPr>
      <w:rFonts w:ascii="Times New Roman" w:hAnsi="Times New Roman"/>
      <w:sz w:val="28"/>
      <w:szCs w:val="24"/>
      <w:lang w:eastAsia="en-US"/>
    </w:rPr>
  </w:style>
  <w:style w:type="paragraph" w:styleId="a4">
    <w:name w:val="List Paragraph"/>
    <w:basedOn w:val="a"/>
    <w:uiPriority w:val="34"/>
    <w:qFormat/>
    <w:rsid w:val="0025499C"/>
    <w:pPr>
      <w:ind w:left="720"/>
      <w:contextualSpacing/>
    </w:pPr>
  </w:style>
  <w:style w:type="character" w:customStyle="1" w:styleId="FontStyle12">
    <w:name w:val="Font Style12"/>
    <w:uiPriority w:val="99"/>
    <w:rsid w:val="00705459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05459"/>
    <w:pPr>
      <w:widowControl w:val="0"/>
      <w:overflowPunct/>
      <w:spacing w:line="276" w:lineRule="exac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70545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70545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705459"/>
    <w:pPr>
      <w:widowControl w:val="0"/>
      <w:overflowPunct/>
      <w:spacing w:line="370" w:lineRule="exac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70545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705459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705459"/>
    <w:pPr>
      <w:widowControl w:val="0"/>
      <w:overflowPunct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70545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CC9"/>
    <w:rPr>
      <w:rFonts w:ascii="Times New Roman" w:eastAsia="MS Mincho" w:hAnsi="Times New Roman" w:cs="Times New Roman"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D4CC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D4CC9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rsid w:val="00BD4CC9"/>
  </w:style>
  <w:style w:type="paragraph" w:styleId="a5">
    <w:name w:val="Title"/>
    <w:basedOn w:val="a"/>
    <w:link w:val="a6"/>
    <w:qFormat/>
    <w:rsid w:val="00BD4CC9"/>
    <w:pPr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rFonts w:ascii="Times New Roman" w:hAnsi="Times New Roman"/>
      <w:b/>
      <w:bCs/>
      <w:i/>
      <w:iCs/>
      <w:sz w:val="28"/>
      <w:szCs w:val="24"/>
    </w:rPr>
  </w:style>
  <w:style w:type="character" w:customStyle="1" w:styleId="a6">
    <w:name w:val="Название Знак"/>
    <w:basedOn w:val="a0"/>
    <w:link w:val="a5"/>
    <w:rsid w:val="00BD4CC9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7">
    <w:name w:val="Strong"/>
    <w:qFormat/>
    <w:rsid w:val="00BD4CC9"/>
    <w:rPr>
      <w:b/>
      <w:bCs/>
    </w:rPr>
  </w:style>
  <w:style w:type="character" w:styleId="a8">
    <w:name w:val="Emphasis"/>
    <w:qFormat/>
    <w:rsid w:val="00BD4CC9"/>
    <w:rPr>
      <w:i/>
      <w:iCs/>
    </w:rPr>
  </w:style>
  <w:style w:type="paragraph" w:styleId="a9">
    <w:name w:val="Body Text"/>
    <w:basedOn w:val="a"/>
    <w:link w:val="aa"/>
    <w:rsid w:val="00BD4CC9"/>
    <w:pPr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BD4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D4CC9"/>
    <w:pPr>
      <w:overflowPunct/>
      <w:autoSpaceDE/>
      <w:autoSpaceDN/>
      <w:adjustRightInd/>
      <w:spacing w:after="120" w:line="240" w:lineRule="auto"/>
      <w:ind w:left="283"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BD4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table" w:styleId="ad">
    <w:name w:val="Table Grid"/>
    <w:basedOn w:val="a1"/>
    <w:rsid w:val="00BD4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0">
    <w:name w:val="Font Style40"/>
    <w:rsid w:val="00BD4CC9"/>
    <w:rPr>
      <w:rFonts w:ascii="Times New Roman" w:hAnsi="Times New Roman" w:cs="Times New Roman"/>
      <w:b/>
      <w:bCs/>
      <w:sz w:val="20"/>
      <w:szCs w:val="20"/>
    </w:rPr>
  </w:style>
  <w:style w:type="paragraph" w:styleId="ae">
    <w:name w:val="Normal (Web)"/>
    <w:basedOn w:val="a"/>
    <w:rsid w:val="00BD4CC9"/>
    <w:pPr>
      <w:overflowPunct/>
      <w:autoSpaceDE/>
      <w:autoSpaceDN/>
      <w:adjustRightInd/>
      <w:spacing w:before="75" w:after="150" w:line="240" w:lineRule="auto"/>
      <w:ind w:firstLine="0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Style4">
    <w:name w:val="Style4"/>
    <w:basedOn w:val="a"/>
    <w:rsid w:val="00BD4CC9"/>
    <w:pPr>
      <w:widowControl w:val="0"/>
      <w:overflowPunct/>
      <w:spacing w:line="220" w:lineRule="exact"/>
      <w:ind w:firstLine="514"/>
      <w:textAlignment w:val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BD4CC9"/>
    <w:pPr>
      <w:widowControl w:val="0"/>
      <w:overflowPunct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BD4CC9"/>
    <w:pPr>
      <w:widowControl w:val="0"/>
      <w:overflowPunct/>
      <w:spacing w:line="223" w:lineRule="exact"/>
      <w:ind w:firstLine="494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BD4CC9"/>
    <w:pPr>
      <w:widowControl w:val="0"/>
      <w:overflowPunct/>
      <w:spacing w:line="226" w:lineRule="exact"/>
      <w:ind w:firstLine="475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BD4CC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BD4CC9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BD4CC9"/>
    <w:rPr>
      <w:rFonts w:ascii="Times New Roman" w:hAnsi="Times New Roman" w:cs="Times New Roman"/>
      <w:b/>
      <w:bCs/>
      <w:sz w:val="14"/>
      <w:szCs w:val="14"/>
    </w:rPr>
  </w:style>
  <w:style w:type="paragraph" w:styleId="af">
    <w:name w:val="header"/>
    <w:basedOn w:val="a"/>
    <w:link w:val="af0"/>
    <w:uiPriority w:val="99"/>
    <w:rsid w:val="00BD4CC9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rsid w:val="00BD4CC9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basedOn w:val="a"/>
    <w:link w:val="af2"/>
    <w:rsid w:val="00BD4CC9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BD4CC9"/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Знак Знак Знак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character" w:styleId="af4">
    <w:name w:val="page number"/>
    <w:basedOn w:val="a0"/>
    <w:rsid w:val="00BD4CC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D4C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D4CC9"/>
    <w:pPr>
      <w:overflowPunct/>
      <w:autoSpaceDE/>
      <w:autoSpaceDN/>
      <w:adjustRightInd/>
      <w:spacing w:line="240" w:lineRule="auto"/>
      <w:ind w:left="720" w:firstLine="700"/>
      <w:textAlignment w:val="auto"/>
    </w:pPr>
    <w:rPr>
      <w:rFonts w:ascii="Times New Roman" w:hAnsi="Times New Roman"/>
      <w:sz w:val="24"/>
      <w:szCs w:val="24"/>
    </w:rPr>
  </w:style>
  <w:style w:type="paragraph" w:styleId="af5">
    <w:name w:val="Balloon Text"/>
    <w:basedOn w:val="a"/>
    <w:link w:val="af6"/>
    <w:uiPriority w:val="9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BD4CC9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Hyperlink"/>
    <w:uiPriority w:val="99"/>
    <w:unhideWhenUsed/>
    <w:rsid w:val="00BD4CC9"/>
    <w:rPr>
      <w:color w:val="0000FF"/>
      <w:u w:val="single"/>
    </w:rPr>
  </w:style>
  <w:style w:type="paragraph" w:styleId="af8">
    <w:name w:val="Plain Text"/>
    <w:basedOn w:val="a"/>
    <w:link w:val="af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af9">
    <w:name w:val="Текст Знак"/>
    <w:basedOn w:val="a0"/>
    <w:link w:val="af8"/>
    <w:rsid w:val="00BD4CC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Стиль"/>
    <w:rsid w:val="00BD4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BD4CC9"/>
    <w:pPr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D4C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MS Mincho" w:hAnsi="Times New Roman"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BD4CC9"/>
    <w:rPr>
      <w:rFonts w:ascii="Times New Roman" w:eastAsia="MS Mincho" w:hAnsi="Times New Roman" w:cs="Times New Roman"/>
      <w:bCs/>
      <w:sz w:val="28"/>
      <w:szCs w:val="28"/>
      <w:lang w:eastAsia="ru-RU"/>
    </w:rPr>
  </w:style>
  <w:style w:type="paragraph" w:styleId="23">
    <w:name w:val="Body Text Indent 2"/>
    <w:basedOn w:val="a"/>
    <w:link w:val="24"/>
    <w:rsid w:val="00BD4CC9"/>
    <w:pPr>
      <w:overflowPunct/>
      <w:autoSpaceDE/>
      <w:autoSpaceDN/>
      <w:adjustRightInd/>
      <w:spacing w:line="240" w:lineRule="auto"/>
      <w:ind w:left="360" w:firstLine="0"/>
      <w:jc w:val="left"/>
      <w:textAlignment w:val="auto"/>
    </w:pPr>
    <w:rPr>
      <w:rFonts w:ascii="Times New Roman" w:eastAsia="MS Mincho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BD4CC9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BD4CC9"/>
    <w:pPr>
      <w:overflowPunct/>
      <w:autoSpaceDE/>
      <w:autoSpaceDN/>
      <w:adjustRightInd/>
      <w:spacing w:line="240" w:lineRule="auto"/>
      <w:ind w:left="1080" w:firstLine="0"/>
      <w:jc w:val="left"/>
      <w:textAlignment w:val="auto"/>
    </w:pPr>
    <w:rPr>
      <w:rFonts w:ascii="Times New Roman" w:hAnsi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Знак1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14">
    <w:name w:val="Подзаголовок1"/>
    <w:rsid w:val="00BD4CC9"/>
  </w:style>
  <w:style w:type="paragraph" w:customStyle="1" w:styleId="25">
    <w:name w:val="стиль2"/>
    <w:basedOn w:val="a"/>
    <w:rsid w:val="00BD4CC9"/>
    <w:pPr>
      <w:widowControl w:val="0"/>
      <w:suppressAutoHyphens/>
      <w:overflowPunct/>
      <w:autoSpaceDE/>
      <w:autoSpaceDN/>
      <w:adjustRightInd/>
      <w:spacing w:before="280" w:after="280" w:line="240" w:lineRule="auto"/>
      <w:ind w:firstLine="0"/>
      <w:jc w:val="left"/>
      <w:textAlignment w:val="auto"/>
    </w:pPr>
    <w:rPr>
      <w:rFonts w:ascii="Tahoma" w:eastAsia="Andale Sans UI" w:hAnsi="Tahoma" w:cs="Tahoma"/>
      <w:kern w:val="1"/>
      <w:sz w:val="20"/>
      <w:lang w:eastAsia="ar-SA"/>
    </w:rPr>
  </w:style>
  <w:style w:type="paragraph" w:customStyle="1" w:styleId="15">
    <w:name w:val="Текст1"/>
    <w:rsid w:val="00BD4CC9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1"/>
      <w:sz w:val="20"/>
      <w:szCs w:val="20"/>
      <w:lang w:val="de-DE" w:eastAsia="fa-IR" w:bidi="fa-IR"/>
    </w:rPr>
  </w:style>
  <w:style w:type="paragraph" w:customStyle="1" w:styleId="16">
    <w:name w:val="Без интервала1"/>
    <w:basedOn w:val="a"/>
    <w:rsid w:val="00BD4CC9"/>
    <w:pPr>
      <w:widowControl w:val="0"/>
      <w:suppressAutoHyphens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BD4CC9"/>
    <w:pPr>
      <w:suppressAutoHyphens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Andale Sans UI" w:hAnsi="Times New Roman"/>
      <w:b/>
      <w:bCs/>
      <w:i/>
      <w:iCs/>
      <w:kern w:val="1"/>
      <w:sz w:val="28"/>
      <w:szCs w:val="28"/>
      <w:lang w:eastAsia="ar-SA"/>
    </w:rPr>
  </w:style>
  <w:style w:type="paragraph" w:styleId="afb">
    <w:name w:val="No Spacing"/>
    <w:uiPriority w:val="1"/>
    <w:qFormat/>
    <w:rsid w:val="00BD4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7">
    <w:name w:val="Сетка таблицы1"/>
    <w:basedOn w:val="a1"/>
    <w:next w:val="ad"/>
    <w:uiPriority w:val="59"/>
    <w:rsid w:val="00BD4C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d"/>
    <w:uiPriority w:val="59"/>
    <w:rsid w:val="00BD4CC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Elegant"/>
    <w:basedOn w:val="a1"/>
    <w:rsid w:val="00BD4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Elegan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99C"/>
    <w:pPr>
      <w:overflowPunct w:val="0"/>
      <w:autoSpaceDE w:val="0"/>
      <w:autoSpaceDN w:val="0"/>
      <w:adjustRightInd w:val="0"/>
      <w:spacing w:after="0" w:line="240" w:lineRule="exact"/>
      <w:ind w:firstLine="284"/>
      <w:jc w:val="both"/>
      <w:textAlignment w:val="baseline"/>
    </w:pPr>
    <w:rPr>
      <w:rFonts w:ascii="SchoolBookAC" w:eastAsia="Times New Roman" w:hAnsi="SchoolBookAC" w:cs="Times New Roman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left"/>
      <w:textAlignment w:val="auto"/>
      <w:outlineLvl w:val="0"/>
    </w:pPr>
    <w:rPr>
      <w:rFonts w:ascii="Times New Roman" w:eastAsia="MS Mincho" w:hAnsi="Times New Roman"/>
      <w:bCs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4CC9"/>
    <w:pPr>
      <w:overflowPunct/>
      <w:autoSpaceDE/>
      <w:autoSpaceDN/>
      <w:adjustRightInd/>
      <w:spacing w:before="100" w:beforeAutospacing="1" w:after="100" w:afterAutospacing="1" w:line="240" w:lineRule="auto"/>
      <w:ind w:firstLine="0"/>
      <w:jc w:val="left"/>
      <w:textAlignment w:val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rsid w:val="00BD4CC9"/>
    <w:pPr>
      <w:keepNext/>
      <w:tabs>
        <w:tab w:val="left" w:pos="2580"/>
      </w:tabs>
      <w:overflowPunct/>
      <w:autoSpaceDE/>
      <w:autoSpaceDN/>
      <w:adjustRightInd/>
      <w:spacing w:line="240" w:lineRule="auto"/>
      <w:ind w:left="360" w:firstLine="0"/>
      <w:jc w:val="center"/>
      <w:textAlignment w:val="auto"/>
      <w:outlineLvl w:val="2"/>
    </w:pPr>
    <w:rPr>
      <w:rFonts w:ascii="Times New Roman" w:hAnsi="Times New Roman"/>
      <w:sz w:val="28"/>
      <w:szCs w:val="24"/>
    </w:rPr>
  </w:style>
  <w:style w:type="paragraph" w:styleId="4">
    <w:name w:val="heading 4"/>
    <w:basedOn w:val="a"/>
    <w:next w:val="a"/>
    <w:link w:val="40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3"/>
    </w:pPr>
    <w:rPr>
      <w:rFonts w:ascii="Times New Roman" w:hAnsi="Times New Roman"/>
      <w:b/>
      <w:bCs/>
      <w:sz w:val="32"/>
      <w:szCs w:val="24"/>
    </w:rPr>
  </w:style>
  <w:style w:type="paragraph" w:styleId="5">
    <w:name w:val="heading 5"/>
    <w:basedOn w:val="a"/>
    <w:next w:val="a"/>
    <w:link w:val="50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4"/>
    </w:pPr>
    <w:rPr>
      <w:rFonts w:ascii="Times New Roman" w:hAnsi="Times New Roman"/>
      <w:sz w:val="28"/>
      <w:szCs w:val="24"/>
    </w:rPr>
  </w:style>
  <w:style w:type="paragraph" w:styleId="6">
    <w:name w:val="heading 6"/>
    <w:basedOn w:val="a"/>
    <w:next w:val="a"/>
    <w:link w:val="60"/>
    <w:uiPriority w:val="9"/>
    <w:qFormat/>
    <w:rsid w:val="00BD4CC9"/>
    <w:pPr>
      <w:keepNext/>
      <w:overflowPunct/>
      <w:autoSpaceDE/>
      <w:autoSpaceDN/>
      <w:adjustRightInd/>
      <w:spacing w:line="240" w:lineRule="auto"/>
      <w:ind w:firstLine="0"/>
      <w:jc w:val="center"/>
      <w:textAlignment w:val="auto"/>
      <w:outlineLvl w:val="5"/>
    </w:pPr>
    <w:rPr>
      <w:rFonts w:ascii="Times New Roman" w:hAnsi="Times New Roman"/>
      <w:i/>
      <w:iCs/>
      <w:sz w:val="28"/>
      <w:szCs w:val="24"/>
    </w:rPr>
  </w:style>
  <w:style w:type="paragraph" w:styleId="7">
    <w:name w:val="heading 7"/>
    <w:basedOn w:val="a"/>
    <w:next w:val="a"/>
    <w:link w:val="70"/>
    <w:qFormat/>
    <w:rsid w:val="00BD4CC9"/>
    <w:pPr>
      <w:keepNext/>
      <w:overflowPunct/>
      <w:autoSpaceDE/>
      <w:autoSpaceDN/>
      <w:adjustRightInd/>
      <w:spacing w:line="240" w:lineRule="auto"/>
      <w:ind w:firstLine="0"/>
      <w:textAlignment w:val="auto"/>
      <w:outlineLvl w:val="6"/>
    </w:pPr>
    <w:rPr>
      <w:rFonts w:ascii="Times New Roman" w:hAnsi="Times New Roman"/>
      <w:i/>
      <w:iCs/>
      <w:sz w:val="28"/>
      <w:szCs w:val="24"/>
    </w:rPr>
  </w:style>
  <w:style w:type="paragraph" w:styleId="8">
    <w:name w:val="heading 8"/>
    <w:basedOn w:val="a"/>
    <w:next w:val="a"/>
    <w:link w:val="80"/>
    <w:qFormat/>
    <w:rsid w:val="00BD4CC9"/>
    <w:pPr>
      <w:keepNext/>
      <w:overflowPunct/>
      <w:autoSpaceDE/>
      <w:autoSpaceDN/>
      <w:adjustRightInd/>
      <w:spacing w:line="240" w:lineRule="auto"/>
      <w:ind w:left="360" w:firstLine="0"/>
      <w:jc w:val="left"/>
      <w:textAlignment w:val="auto"/>
      <w:outlineLvl w:val="7"/>
    </w:pPr>
    <w:rPr>
      <w:rFonts w:ascii="Times New Roman" w:hAnsi="Times New Roman"/>
      <w:i/>
      <w:iCs/>
      <w:sz w:val="28"/>
      <w:szCs w:val="24"/>
    </w:rPr>
  </w:style>
  <w:style w:type="paragraph" w:styleId="9">
    <w:name w:val="heading 9"/>
    <w:basedOn w:val="a"/>
    <w:next w:val="a"/>
    <w:link w:val="90"/>
    <w:unhideWhenUsed/>
    <w:qFormat/>
    <w:rsid w:val="00BD4CC9"/>
    <w:pPr>
      <w:overflowPunct/>
      <w:autoSpaceDE/>
      <w:autoSpaceDN/>
      <w:adjustRightInd/>
      <w:spacing w:before="240" w:after="60" w:line="240" w:lineRule="auto"/>
      <w:ind w:firstLine="0"/>
      <w:jc w:val="left"/>
      <w:textAlignment w:val="auto"/>
      <w:outlineLvl w:val="8"/>
    </w:pPr>
    <w:rPr>
      <w:rFonts w:ascii="Cambria" w:hAnsi="Cambria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вый"/>
    <w:basedOn w:val="a"/>
    <w:rsid w:val="0025499C"/>
    <w:pPr>
      <w:overflowPunct/>
      <w:autoSpaceDE/>
      <w:autoSpaceDN/>
      <w:adjustRightInd/>
      <w:spacing w:line="360" w:lineRule="auto"/>
      <w:ind w:firstLine="454"/>
      <w:textAlignment w:val="auto"/>
    </w:pPr>
    <w:rPr>
      <w:rFonts w:ascii="Times New Roman" w:hAnsi="Times New Roman"/>
      <w:sz w:val="28"/>
      <w:szCs w:val="24"/>
      <w:lang w:eastAsia="en-US"/>
    </w:rPr>
  </w:style>
  <w:style w:type="paragraph" w:styleId="a4">
    <w:name w:val="List Paragraph"/>
    <w:basedOn w:val="a"/>
    <w:uiPriority w:val="34"/>
    <w:qFormat/>
    <w:rsid w:val="0025499C"/>
    <w:pPr>
      <w:ind w:left="720"/>
      <w:contextualSpacing/>
    </w:pPr>
  </w:style>
  <w:style w:type="character" w:customStyle="1" w:styleId="FontStyle12">
    <w:name w:val="Font Style12"/>
    <w:uiPriority w:val="99"/>
    <w:rsid w:val="00705459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05459"/>
    <w:pPr>
      <w:widowControl w:val="0"/>
      <w:overflowPunct/>
      <w:spacing w:line="276" w:lineRule="exac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705459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705459"/>
    <w:rPr>
      <w:rFonts w:ascii="Times New Roman" w:hAnsi="Times New Roman" w:cs="Times New Roman"/>
      <w:i/>
      <w:iCs/>
      <w:sz w:val="20"/>
      <w:szCs w:val="20"/>
    </w:rPr>
  </w:style>
  <w:style w:type="paragraph" w:customStyle="1" w:styleId="Style1">
    <w:name w:val="Style1"/>
    <w:basedOn w:val="a"/>
    <w:uiPriority w:val="99"/>
    <w:rsid w:val="00705459"/>
    <w:pPr>
      <w:widowControl w:val="0"/>
      <w:overflowPunct/>
      <w:spacing w:line="370" w:lineRule="exac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1">
    <w:name w:val="Font Style11"/>
    <w:uiPriority w:val="99"/>
    <w:rsid w:val="0070545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705459"/>
    <w:rPr>
      <w:rFonts w:ascii="Times New Roman" w:hAnsi="Times New Roman" w:cs="Times New Roman"/>
      <w:i/>
      <w:iCs/>
      <w:sz w:val="26"/>
      <w:szCs w:val="26"/>
    </w:rPr>
  </w:style>
  <w:style w:type="paragraph" w:customStyle="1" w:styleId="Style3">
    <w:name w:val="Style3"/>
    <w:basedOn w:val="a"/>
    <w:uiPriority w:val="99"/>
    <w:rsid w:val="00705459"/>
    <w:pPr>
      <w:widowControl w:val="0"/>
      <w:overflowPunct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uiPriority w:val="99"/>
    <w:rsid w:val="0070545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BD4CC9"/>
    <w:rPr>
      <w:rFonts w:ascii="Times New Roman" w:eastAsia="MS Mincho" w:hAnsi="Times New Roman" w:cs="Times New Roman"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4CC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D4CC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BD4CC9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D4CC9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uiPriority w:val="99"/>
    <w:semiHidden/>
    <w:rsid w:val="00BD4CC9"/>
  </w:style>
  <w:style w:type="paragraph" w:styleId="a5">
    <w:name w:val="Title"/>
    <w:basedOn w:val="a"/>
    <w:link w:val="a6"/>
    <w:qFormat/>
    <w:rsid w:val="00BD4CC9"/>
    <w:pPr>
      <w:overflowPunct/>
      <w:autoSpaceDE/>
      <w:autoSpaceDN/>
      <w:adjustRightInd/>
      <w:spacing w:line="240" w:lineRule="auto"/>
      <w:ind w:firstLine="0"/>
      <w:jc w:val="center"/>
      <w:textAlignment w:val="auto"/>
    </w:pPr>
    <w:rPr>
      <w:rFonts w:ascii="Times New Roman" w:hAnsi="Times New Roman"/>
      <w:b/>
      <w:bCs/>
      <w:i/>
      <w:iCs/>
      <w:sz w:val="28"/>
      <w:szCs w:val="24"/>
    </w:rPr>
  </w:style>
  <w:style w:type="character" w:customStyle="1" w:styleId="a6">
    <w:name w:val="Название Знак"/>
    <w:basedOn w:val="a0"/>
    <w:link w:val="a5"/>
    <w:rsid w:val="00BD4CC9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styleId="a7">
    <w:name w:val="Strong"/>
    <w:qFormat/>
    <w:rsid w:val="00BD4CC9"/>
    <w:rPr>
      <w:b/>
      <w:bCs/>
    </w:rPr>
  </w:style>
  <w:style w:type="character" w:styleId="a8">
    <w:name w:val="Emphasis"/>
    <w:qFormat/>
    <w:rsid w:val="00BD4CC9"/>
    <w:rPr>
      <w:i/>
      <w:iCs/>
    </w:rPr>
  </w:style>
  <w:style w:type="paragraph" w:styleId="a9">
    <w:name w:val="Body Text"/>
    <w:basedOn w:val="a"/>
    <w:link w:val="aa"/>
    <w:rsid w:val="00BD4CC9"/>
    <w:pPr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BD4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BD4CC9"/>
    <w:pPr>
      <w:overflowPunct/>
      <w:autoSpaceDE/>
      <w:autoSpaceDN/>
      <w:adjustRightInd/>
      <w:spacing w:after="120" w:line="240" w:lineRule="auto"/>
      <w:ind w:left="283"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BD4C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table" w:styleId="ad">
    <w:name w:val="Table Grid"/>
    <w:basedOn w:val="a1"/>
    <w:rsid w:val="00BD4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BD4CC9"/>
    <w:rPr>
      <w:rFonts w:ascii="Times New Roman" w:hAnsi="Times New Roman" w:cs="Times New Roman"/>
      <w:b/>
      <w:bCs/>
      <w:sz w:val="20"/>
      <w:szCs w:val="20"/>
    </w:rPr>
  </w:style>
  <w:style w:type="paragraph" w:styleId="ae">
    <w:name w:val="Normal (Web)"/>
    <w:basedOn w:val="a"/>
    <w:rsid w:val="00BD4CC9"/>
    <w:pPr>
      <w:overflowPunct/>
      <w:autoSpaceDE/>
      <w:autoSpaceDN/>
      <w:adjustRightInd/>
      <w:spacing w:before="75" w:after="150" w:line="240" w:lineRule="auto"/>
      <w:ind w:firstLine="0"/>
      <w:jc w:val="left"/>
      <w:textAlignment w:val="auto"/>
    </w:pPr>
    <w:rPr>
      <w:rFonts w:ascii="Verdana" w:hAnsi="Verdana"/>
      <w:sz w:val="18"/>
      <w:szCs w:val="18"/>
    </w:rPr>
  </w:style>
  <w:style w:type="paragraph" w:customStyle="1" w:styleId="Style4">
    <w:name w:val="Style4"/>
    <w:basedOn w:val="a"/>
    <w:rsid w:val="00BD4CC9"/>
    <w:pPr>
      <w:widowControl w:val="0"/>
      <w:overflowPunct/>
      <w:spacing w:line="220" w:lineRule="exact"/>
      <w:ind w:firstLine="514"/>
      <w:textAlignment w:val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rsid w:val="00BD4CC9"/>
    <w:pPr>
      <w:widowControl w:val="0"/>
      <w:overflowPunct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rsid w:val="00BD4CC9"/>
    <w:pPr>
      <w:widowControl w:val="0"/>
      <w:overflowPunct/>
      <w:spacing w:line="223" w:lineRule="exact"/>
      <w:ind w:firstLine="494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7">
    <w:name w:val="Style17"/>
    <w:basedOn w:val="a"/>
    <w:rsid w:val="00BD4CC9"/>
    <w:pPr>
      <w:widowControl w:val="0"/>
      <w:overflowPunct/>
      <w:spacing w:line="226" w:lineRule="exact"/>
      <w:ind w:firstLine="475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42">
    <w:name w:val="Font Style42"/>
    <w:rsid w:val="00BD4CC9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BD4CC9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BD4CC9"/>
    <w:rPr>
      <w:rFonts w:ascii="Times New Roman" w:hAnsi="Times New Roman" w:cs="Times New Roman"/>
      <w:b/>
      <w:bCs/>
      <w:sz w:val="14"/>
      <w:szCs w:val="14"/>
    </w:rPr>
  </w:style>
  <w:style w:type="paragraph" w:styleId="af">
    <w:name w:val="header"/>
    <w:basedOn w:val="a"/>
    <w:link w:val="af0"/>
    <w:uiPriority w:val="99"/>
    <w:rsid w:val="00BD4CC9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0">
    <w:name w:val="Верхний колонтитул Знак"/>
    <w:basedOn w:val="a0"/>
    <w:link w:val="af"/>
    <w:uiPriority w:val="99"/>
    <w:rsid w:val="00BD4C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footer"/>
    <w:basedOn w:val="a"/>
    <w:link w:val="af2"/>
    <w:rsid w:val="00BD4CC9"/>
    <w:pPr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f2">
    <w:name w:val="Нижний колонтитул Знак"/>
    <w:basedOn w:val="a0"/>
    <w:link w:val="af1"/>
    <w:rsid w:val="00BD4CC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3">
    <w:name w:val="Знак Знак Знак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character" w:styleId="af4">
    <w:name w:val="page number"/>
    <w:basedOn w:val="a0"/>
    <w:rsid w:val="00BD4CC9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D4CC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D4CC9"/>
    <w:pPr>
      <w:overflowPunct/>
      <w:autoSpaceDE/>
      <w:autoSpaceDN/>
      <w:adjustRightInd/>
      <w:spacing w:line="240" w:lineRule="auto"/>
      <w:ind w:left="720" w:firstLine="700"/>
      <w:textAlignment w:val="auto"/>
    </w:pPr>
    <w:rPr>
      <w:rFonts w:ascii="Times New Roman" w:hAnsi="Times New Roman"/>
      <w:sz w:val="24"/>
      <w:szCs w:val="24"/>
    </w:rPr>
  </w:style>
  <w:style w:type="paragraph" w:styleId="af5">
    <w:name w:val="Balloon Text"/>
    <w:basedOn w:val="a"/>
    <w:link w:val="af6"/>
    <w:uiPriority w:val="9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BD4CC9"/>
    <w:rPr>
      <w:rFonts w:ascii="Tahoma" w:eastAsia="Times New Roman" w:hAnsi="Tahoma" w:cs="Tahoma"/>
      <w:sz w:val="16"/>
      <w:szCs w:val="16"/>
      <w:lang w:eastAsia="ru-RU"/>
    </w:rPr>
  </w:style>
  <w:style w:type="character" w:styleId="af7">
    <w:name w:val="Hyperlink"/>
    <w:uiPriority w:val="99"/>
    <w:unhideWhenUsed/>
    <w:rsid w:val="00BD4CC9"/>
    <w:rPr>
      <w:color w:val="0000FF"/>
      <w:u w:val="single"/>
    </w:rPr>
  </w:style>
  <w:style w:type="paragraph" w:styleId="af8">
    <w:name w:val="Plain Text"/>
    <w:basedOn w:val="a"/>
    <w:link w:val="af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Courier New" w:hAnsi="Courier New" w:cs="Courier New"/>
      <w:sz w:val="20"/>
    </w:rPr>
  </w:style>
  <w:style w:type="character" w:customStyle="1" w:styleId="af9">
    <w:name w:val="Текст Знак"/>
    <w:basedOn w:val="a0"/>
    <w:link w:val="af8"/>
    <w:rsid w:val="00BD4CC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a">
    <w:name w:val="Стиль"/>
    <w:rsid w:val="00BD4C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BD4CC9"/>
    <w:pPr>
      <w:overflowPunct/>
      <w:autoSpaceDE/>
      <w:autoSpaceDN/>
      <w:adjustRightInd/>
      <w:spacing w:after="120" w:line="240" w:lineRule="auto"/>
      <w:ind w:firstLine="0"/>
      <w:jc w:val="left"/>
      <w:textAlignment w:val="auto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BD4CC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rsid w:val="00BD4CC9"/>
    <w:pPr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MS Mincho" w:hAnsi="Times New Roman"/>
      <w:bCs/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rsid w:val="00BD4CC9"/>
    <w:rPr>
      <w:rFonts w:ascii="Times New Roman" w:eastAsia="MS Mincho" w:hAnsi="Times New Roman" w:cs="Times New Roman"/>
      <w:bCs/>
      <w:sz w:val="28"/>
      <w:szCs w:val="28"/>
      <w:lang w:eastAsia="ru-RU"/>
    </w:rPr>
  </w:style>
  <w:style w:type="paragraph" w:styleId="23">
    <w:name w:val="Body Text Indent 2"/>
    <w:basedOn w:val="a"/>
    <w:link w:val="24"/>
    <w:rsid w:val="00BD4CC9"/>
    <w:pPr>
      <w:overflowPunct/>
      <w:autoSpaceDE/>
      <w:autoSpaceDN/>
      <w:adjustRightInd/>
      <w:spacing w:line="240" w:lineRule="auto"/>
      <w:ind w:left="360" w:firstLine="0"/>
      <w:jc w:val="left"/>
      <w:textAlignment w:val="auto"/>
    </w:pPr>
    <w:rPr>
      <w:rFonts w:ascii="Times New Roman" w:eastAsia="MS Mincho" w:hAnsi="Times New Roman"/>
      <w:sz w:val="28"/>
      <w:szCs w:val="24"/>
    </w:rPr>
  </w:style>
  <w:style w:type="character" w:customStyle="1" w:styleId="24">
    <w:name w:val="Основной текст с отступом 2 Знак"/>
    <w:basedOn w:val="a0"/>
    <w:link w:val="23"/>
    <w:rsid w:val="00BD4CC9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33">
    <w:name w:val="Body Text Indent 3"/>
    <w:basedOn w:val="a"/>
    <w:link w:val="34"/>
    <w:rsid w:val="00BD4CC9"/>
    <w:pPr>
      <w:overflowPunct/>
      <w:autoSpaceDE/>
      <w:autoSpaceDN/>
      <w:adjustRightInd/>
      <w:spacing w:line="240" w:lineRule="auto"/>
      <w:ind w:left="1080" w:firstLine="0"/>
      <w:jc w:val="left"/>
      <w:textAlignment w:val="auto"/>
    </w:pPr>
    <w:rPr>
      <w:rFonts w:ascii="Times New Roman" w:hAnsi="Times New Roman"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BD4CC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3">
    <w:name w:val="Знак1"/>
    <w:basedOn w:val="a"/>
    <w:rsid w:val="00BD4CC9"/>
    <w:pPr>
      <w:overflowPunct/>
      <w:autoSpaceDE/>
      <w:autoSpaceDN/>
      <w:adjustRightInd/>
      <w:spacing w:after="160"/>
      <w:ind w:firstLine="0"/>
      <w:jc w:val="left"/>
      <w:textAlignment w:val="auto"/>
    </w:pPr>
    <w:rPr>
      <w:rFonts w:ascii="Verdana" w:hAnsi="Verdana"/>
      <w:sz w:val="20"/>
      <w:lang w:val="en-US" w:eastAsia="en-US"/>
    </w:rPr>
  </w:style>
  <w:style w:type="character" w:customStyle="1" w:styleId="14">
    <w:name w:val="Подзаголовок1"/>
    <w:rsid w:val="00BD4CC9"/>
  </w:style>
  <w:style w:type="paragraph" w:customStyle="1" w:styleId="25">
    <w:name w:val="стиль2"/>
    <w:basedOn w:val="a"/>
    <w:rsid w:val="00BD4CC9"/>
    <w:pPr>
      <w:widowControl w:val="0"/>
      <w:suppressAutoHyphens/>
      <w:overflowPunct/>
      <w:autoSpaceDE/>
      <w:autoSpaceDN/>
      <w:adjustRightInd/>
      <w:spacing w:before="280" w:after="280" w:line="240" w:lineRule="auto"/>
      <w:ind w:firstLine="0"/>
      <w:jc w:val="left"/>
      <w:textAlignment w:val="auto"/>
    </w:pPr>
    <w:rPr>
      <w:rFonts w:ascii="Tahoma" w:eastAsia="Andale Sans UI" w:hAnsi="Tahoma" w:cs="Tahoma"/>
      <w:kern w:val="1"/>
      <w:sz w:val="20"/>
      <w:lang w:eastAsia="ar-SA"/>
    </w:rPr>
  </w:style>
  <w:style w:type="paragraph" w:customStyle="1" w:styleId="15">
    <w:name w:val="Текст1"/>
    <w:rsid w:val="00BD4CC9"/>
    <w:pPr>
      <w:widowControl w:val="0"/>
      <w:suppressAutoHyphens/>
      <w:spacing w:after="0" w:line="100" w:lineRule="atLeast"/>
    </w:pPr>
    <w:rPr>
      <w:rFonts w:ascii="Courier New" w:eastAsia="Arial" w:hAnsi="Courier New" w:cs="Courier New"/>
      <w:kern w:val="1"/>
      <w:sz w:val="20"/>
      <w:szCs w:val="20"/>
      <w:lang w:val="de-DE" w:eastAsia="fa-IR" w:bidi="fa-IR"/>
    </w:rPr>
  </w:style>
  <w:style w:type="paragraph" w:customStyle="1" w:styleId="16">
    <w:name w:val="Без интервала1"/>
    <w:basedOn w:val="a"/>
    <w:rsid w:val="00BD4CC9"/>
    <w:pPr>
      <w:widowControl w:val="0"/>
      <w:suppressAutoHyphens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Andale Sans UI" w:hAnsi="Times New Roman"/>
      <w:kern w:val="1"/>
      <w:sz w:val="24"/>
      <w:szCs w:val="24"/>
      <w:lang w:eastAsia="ar-SA"/>
    </w:rPr>
  </w:style>
  <w:style w:type="paragraph" w:customStyle="1" w:styleId="310">
    <w:name w:val="Основной текст 31"/>
    <w:basedOn w:val="a"/>
    <w:rsid w:val="00BD4CC9"/>
    <w:pPr>
      <w:suppressAutoHyphens/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Times New Roman" w:eastAsia="Andale Sans UI" w:hAnsi="Times New Roman"/>
      <w:b/>
      <w:bCs/>
      <w:i/>
      <w:iCs/>
      <w:kern w:val="1"/>
      <w:sz w:val="28"/>
      <w:szCs w:val="28"/>
      <w:lang w:eastAsia="ar-SA"/>
    </w:rPr>
  </w:style>
  <w:style w:type="paragraph" w:styleId="afb">
    <w:name w:val="No Spacing"/>
    <w:uiPriority w:val="1"/>
    <w:qFormat/>
    <w:rsid w:val="00BD4C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7">
    <w:name w:val="Сетка таблицы1"/>
    <w:basedOn w:val="a1"/>
    <w:next w:val="ad"/>
    <w:uiPriority w:val="59"/>
    <w:rsid w:val="00BD4C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d"/>
    <w:uiPriority w:val="59"/>
    <w:rsid w:val="00BD4C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c">
    <w:name w:val="Table Elegant"/>
    <w:basedOn w:val="a1"/>
    <w:rsid w:val="00BD4C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-micro.ru/index.php?kabinet=3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charles-darvin.narod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npbu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eti.u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1CFA9-A19A-4063-BBCC-43600B36D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44</Pages>
  <Words>12045</Words>
  <Characters>68657</Characters>
  <Application>Microsoft Office Word</Application>
  <DocSecurity>0</DocSecurity>
  <Lines>572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Paulig</Company>
  <LinksUpToDate>false</LinksUpToDate>
  <CharactersWithSpaces>80541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Семенова</cp:lastModifiedBy>
  <cp:revision>30</cp:revision>
  <dcterms:created xsi:type="dcterms:W3CDTF">2016-09-22T13:15:00Z</dcterms:created>
  <dcterms:modified xsi:type="dcterms:W3CDTF">2024-09-06T08:08:00Z</dcterms:modified>
</cp:coreProperties>
</file>